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E51345" w:rsidRDefault="000C3591" w:rsidP="006915F8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Протокол № </w:t>
      </w:r>
      <w:r w:rsidR="00EF5D37" w:rsidRPr="00E51345">
        <w:rPr>
          <w:rFonts w:ascii="Book Antiqua" w:hAnsi="Book Antiqua"/>
          <w:b/>
          <w:sz w:val="22"/>
          <w:szCs w:val="22"/>
        </w:rPr>
        <w:t>1</w:t>
      </w:r>
    </w:p>
    <w:p w:rsidR="004E423D" w:rsidRPr="00E51345" w:rsidRDefault="00333CB3" w:rsidP="006915F8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внеочередного </w:t>
      </w:r>
      <w:r w:rsidR="0016738D" w:rsidRPr="00E51345">
        <w:rPr>
          <w:rFonts w:ascii="Book Antiqua" w:hAnsi="Book Antiqua"/>
          <w:sz w:val="22"/>
          <w:szCs w:val="22"/>
        </w:rPr>
        <w:t>о</w:t>
      </w:r>
      <w:r w:rsidR="00952A53" w:rsidRPr="00E51345">
        <w:rPr>
          <w:rFonts w:ascii="Book Antiqua" w:hAnsi="Book Antiqua"/>
          <w:sz w:val="22"/>
          <w:szCs w:val="22"/>
        </w:rPr>
        <w:t>бщего собрания собственников помещений</w:t>
      </w:r>
      <w:r w:rsidR="005618B9"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</w:rPr>
        <w:t xml:space="preserve">в </w:t>
      </w:r>
      <w:r w:rsidR="00952A53" w:rsidRPr="00E51345">
        <w:rPr>
          <w:rFonts w:ascii="Book Antiqua" w:hAnsi="Book Antiqua"/>
          <w:sz w:val="22"/>
          <w:szCs w:val="22"/>
        </w:rPr>
        <w:t>многоквартирно</w:t>
      </w:r>
      <w:r w:rsidRPr="00E51345">
        <w:rPr>
          <w:rFonts w:ascii="Book Antiqua" w:hAnsi="Book Antiqua"/>
          <w:sz w:val="22"/>
          <w:szCs w:val="22"/>
        </w:rPr>
        <w:t>м</w:t>
      </w:r>
      <w:r w:rsidR="00952A53" w:rsidRPr="00E51345">
        <w:rPr>
          <w:rFonts w:ascii="Book Antiqua" w:hAnsi="Book Antiqua"/>
          <w:sz w:val="22"/>
          <w:szCs w:val="22"/>
        </w:rPr>
        <w:t xml:space="preserve"> дом</w:t>
      </w:r>
      <w:r w:rsidRPr="00E51345">
        <w:rPr>
          <w:rFonts w:ascii="Book Antiqua" w:hAnsi="Book Antiqua"/>
          <w:sz w:val="22"/>
          <w:szCs w:val="22"/>
        </w:rPr>
        <w:t>е</w:t>
      </w:r>
      <w:r w:rsidR="00952A53" w:rsidRPr="00E51345">
        <w:rPr>
          <w:rFonts w:ascii="Book Antiqua" w:hAnsi="Book Antiqua"/>
          <w:sz w:val="22"/>
          <w:szCs w:val="22"/>
        </w:rPr>
        <w:t xml:space="preserve"> </w:t>
      </w:r>
    </w:p>
    <w:p w:rsidR="00952A53" w:rsidRPr="00E51345" w:rsidRDefault="00952A53" w:rsidP="006915F8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№</w:t>
      </w:r>
      <w:r w:rsidR="00B8692D" w:rsidRPr="00E51345">
        <w:rPr>
          <w:rFonts w:ascii="Book Antiqua" w:hAnsi="Book Antiqua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sz w:val="22"/>
          <w:szCs w:val="22"/>
        </w:rPr>
        <w:t xml:space="preserve"> по </w:t>
      </w:r>
      <w:r w:rsidR="007C46C0" w:rsidRPr="00E51345">
        <w:rPr>
          <w:rFonts w:ascii="Book Antiqua" w:hAnsi="Book Antiqua"/>
          <w:sz w:val="22"/>
          <w:szCs w:val="22"/>
        </w:rPr>
        <w:t xml:space="preserve">ул. </w:t>
      </w:r>
      <w:r w:rsidR="00B8692D" w:rsidRPr="00E51345">
        <w:rPr>
          <w:rFonts w:ascii="Book Antiqua" w:hAnsi="Book Antiqua"/>
          <w:sz w:val="22"/>
          <w:szCs w:val="22"/>
          <w:highlight w:val="yellow"/>
        </w:rPr>
        <w:t>Ленина</w:t>
      </w:r>
      <w:r w:rsidR="0016738D" w:rsidRPr="00E51345">
        <w:rPr>
          <w:rFonts w:ascii="Book Antiqua" w:hAnsi="Book Antiqua"/>
          <w:sz w:val="22"/>
          <w:szCs w:val="22"/>
        </w:rPr>
        <w:t>,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г. </w:t>
      </w:r>
      <w:r w:rsidR="00533317" w:rsidRPr="00E51345">
        <w:rPr>
          <w:rFonts w:ascii="Book Antiqua" w:hAnsi="Book Antiqua"/>
          <w:sz w:val="22"/>
          <w:szCs w:val="22"/>
          <w:highlight w:val="yellow"/>
        </w:rPr>
        <w:t>Пермь</w:t>
      </w:r>
      <w:r w:rsidR="00333CB3" w:rsidRPr="00E51345">
        <w:rPr>
          <w:rFonts w:ascii="Book Antiqua" w:hAnsi="Book Antiqua"/>
          <w:sz w:val="22"/>
          <w:szCs w:val="22"/>
        </w:rPr>
        <w:t xml:space="preserve"> </w:t>
      </w:r>
      <w:r w:rsidR="00EF5D37" w:rsidRPr="00E51345">
        <w:rPr>
          <w:rFonts w:ascii="Book Antiqua" w:hAnsi="Book Antiqua"/>
          <w:sz w:val="22"/>
          <w:szCs w:val="22"/>
        </w:rPr>
        <w:t xml:space="preserve">в </w:t>
      </w:r>
      <w:r w:rsidR="006E2022" w:rsidRPr="00E51345">
        <w:rPr>
          <w:rFonts w:ascii="Book Antiqua" w:hAnsi="Book Antiqua"/>
          <w:sz w:val="22"/>
          <w:szCs w:val="22"/>
        </w:rPr>
        <w:t>очно-</w:t>
      </w:r>
      <w:r w:rsidR="002432BF" w:rsidRPr="00E51345">
        <w:rPr>
          <w:rFonts w:ascii="Book Antiqua" w:hAnsi="Book Antiqua"/>
          <w:sz w:val="22"/>
          <w:szCs w:val="22"/>
        </w:rPr>
        <w:t>заочной</w:t>
      </w:r>
      <w:r w:rsidR="00333CB3" w:rsidRPr="00E51345">
        <w:rPr>
          <w:rFonts w:ascii="Book Antiqua" w:hAnsi="Book Antiqua"/>
          <w:sz w:val="22"/>
          <w:szCs w:val="22"/>
        </w:rPr>
        <w:t xml:space="preserve"> форме</w:t>
      </w:r>
    </w:p>
    <w:p w:rsidR="00952A53" w:rsidRPr="00E51345" w:rsidRDefault="00952A53" w:rsidP="006915F8">
      <w:pPr>
        <w:spacing w:line="276" w:lineRule="auto"/>
        <w:rPr>
          <w:rFonts w:ascii="Book Antiqua" w:hAnsi="Book Antiqua"/>
          <w:sz w:val="22"/>
          <w:szCs w:val="22"/>
        </w:rPr>
      </w:pPr>
    </w:p>
    <w:p w:rsidR="00EE5F42" w:rsidRPr="00E51345" w:rsidRDefault="00EF5D37" w:rsidP="006915F8">
      <w:pPr>
        <w:spacing w:line="276" w:lineRule="auto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г. Пермь</w:t>
      </w:r>
      <w:r w:rsidRPr="00E51345">
        <w:rPr>
          <w:rFonts w:ascii="Book Antiqua" w:hAnsi="Book Antiqua"/>
          <w:sz w:val="22"/>
          <w:szCs w:val="22"/>
        </w:rPr>
        <w:t xml:space="preserve">                                                 </w:t>
      </w:r>
      <w:r w:rsidR="00D62C64" w:rsidRPr="00E51345">
        <w:rPr>
          <w:rFonts w:ascii="Book Antiqua" w:hAnsi="Book Antiqua"/>
          <w:sz w:val="22"/>
          <w:szCs w:val="22"/>
        </w:rPr>
        <w:t xml:space="preserve">                 </w:t>
      </w:r>
      <w:r w:rsidRPr="00E51345">
        <w:rPr>
          <w:rFonts w:ascii="Book Antiqua" w:hAnsi="Book Antiqua"/>
          <w:sz w:val="22"/>
          <w:szCs w:val="22"/>
        </w:rPr>
        <w:t xml:space="preserve">                                 </w:t>
      </w:r>
      <w:r w:rsidR="00B103F7" w:rsidRPr="00E51345">
        <w:rPr>
          <w:rFonts w:ascii="Book Antiqua" w:hAnsi="Book Antiqua"/>
          <w:sz w:val="22"/>
          <w:szCs w:val="22"/>
        </w:rPr>
        <w:t xml:space="preserve">  </w:t>
      </w:r>
      <w:r w:rsidR="00C01C95" w:rsidRPr="00E51345">
        <w:rPr>
          <w:rFonts w:ascii="Book Antiqua" w:hAnsi="Book Antiqua"/>
          <w:sz w:val="22"/>
          <w:szCs w:val="22"/>
        </w:rPr>
        <w:t xml:space="preserve">         </w:t>
      </w:r>
      <w:r w:rsidRPr="00E51345">
        <w:rPr>
          <w:rFonts w:ascii="Book Antiqua" w:hAnsi="Book Antiqua"/>
          <w:sz w:val="22"/>
          <w:szCs w:val="22"/>
        </w:rPr>
        <w:t xml:space="preserve">           </w:t>
      </w:r>
      <w:r w:rsidRPr="00E51345">
        <w:rPr>
          <w:rFonts w:ascii="Book Antiqua" w:hAnsi="Book Antiqua"/>
          <w:sz w:val="22"/>
          <w:szCs w:val="22"/>
          <w:highlight w:val="yellow"/>
        </w:rPr>
        <w:t>«2</w:t>
      </w:r>
      <w:r w:rsidR="00D62C64" w:rsidRPr="00E51345">
        <w:rPr>
          <w:rFonts w:ascii="Book Antiqua" w:hAnsi="Book Antiqua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» </w:t>
      </w:r>
      <w:r w:rsidR="008E4E5B" w:rsidRPr="00E51345">
        <w:rPr>
          <w:rFonts w:ascii="Book Antiqua" w:hAnsi="Book Antiqua"/>
          <w:sz w:val="22"/>
          <w:szCs w:val="22"/>
          <w:highlight w:val="yellow"/>
        </w:rPr>
        <w:t>июня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A6212F" w:rsidRPr="00E51345">
        <w:rPr>
          <w:rFonts w:ascii="Book Antiqua" w:hAnsi="Book Antiqua"/>
          <w:sz w:val="22"/>
          <w:szCs w:val="22"/>
          <w:highlight w:val="yellow"/>
        </w:rPr>
        <w:t>2019</w:t>
      </w:r>
      <w:r w:rsidR="00D62C64" w:rsidRPr="00E51345">
        <w:rPr>
          <w:rFonts w:ascii="Book Antiqua" w:hAnsi="Book Antiqua"/>
          <w:sz w:val="22"/>
          <w:szCs w:val="22"/>
          <w:highlight w:val="yellow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г.</w:t>
      </w:r>
    </w:p>
    <w:p w:rsidR="00952A53" w:rsidRPr="00E51345" w:rsidRDefault="00952A53" w:rsidP="006915F8">
      <w:pPr>
        <w:spacing w:line="276" w:lineRule="auto"/>
        <w:rPr>
          <w:rFonts w:ascii="Book Antiqua" w:hAnsi="Book Antiqua"/>
          <w:sz w:val="22"/>
          <w:szCs w:val="22"/>
        </w:rPr>
      </w:pP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Регистрационный номер протокола: 1.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Дата протокола: </w:t>
      </w:r>
      <w:r w:rsidRPr="00E51345">
        <w:rPr>
          <w:rFonts w:ascii="Book Antiqua" w:hAnsi="Book Antiqua"/>
          <w:sz w:val="22"/>
          <w:szCs w:val="22"/>
          <w:highlight w:val="yellow"/>
        </w:rPr>
        <w:t>«21» июня 2019 г.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Место проведения общего собрания: </w:t>
      </w:r>
      <w:r w:rsidRPr="00E51345">
        <w:rPr>
          <w:rFonts w:ascii="Book Antiqua" w:hAnsi="Book Antiqua"/>
          <w:sz w:val="22"/>
          <w:szCs w:val="22"/>
          <w:highlight w:val="yellow"/>
        </w:rPr>
        <w:t>г. Пермь, ул. Ленина, д. 1, около 1 –</w:t>
      </w:r>
      <w:proofErr w:type="spellStart"/>
      <w:r w:rsidRPr="00E51345">
        <w:rPr>
          <w:rFonts w:ascii="Book Antiqua" w:hAnsi="Book Antiqua"/>
          <w:sz w:val="22"/>
          <w:szCs w:val="22"/>
          <w:highlight w:val="yellow"/>
        </w:rPr>
        <w:t>го</w:t>
      </w:r>
      <w:proofErr w:type="spellEnd"/>
      <w:r w:rsidRPr="00E51345">
        <w:rPr>
          <w:rFonts w:ascii="Book Antiqua" w:hAnsi="Book Antiqua"/>
          <w:sz w:val="22"/>
          <w:szCs w:val="22"/>
          <w:highlight w:val="yellow"/>
        </w:rPr>
        <w:t xml:space="preserve"> подъезда.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Вид общего собрания: </w:t>
      </w:r>
      <w:proofErr w:type="gramStart"/>
      <w:r w:rsidRPr="00E51345">
        <w:rPr>
          <w:rFonts w:ascii="Book Antiqua" w:hAnsi="Book Antiqua"/>
          <w:sz w:val="22"/>
          <w:szCs w:val="22"/>
        </w:rPr>
        <w:t>внеочередное</w:t>
      </w:r>
      <w:proofErr w:type="gramEnd"/>
      <w:r w:rsidRPr="00E51345">
        <w:rPr>
          <w:rFonts w:ascii="Book Antiqua" w:hAnsi="Book Antiqua"/>
          <w:sz w:val="22"/>
          <w:szCs w:val="22"/>
        </w:rPr>
        <w:t>.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Форма проведения собрания: </w:t>
      </w:r>
      <w:r w:rsidRPr="00E51345">
        <w:rPr>
          <w:rFonts w:ascii="Book Antiqua" w:hAnsi="Book Antiqua"/>
          <w:sz w:val="22"/>
          <w:szCs w:val="22"/>
          <w:highlight w:val="yellow"/>
        </w:rPr>
        <w:t>очно-заочное голосование.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Дата проведения общего собрания: </w:t>
      </w:r>
    </w:p>
    <w:p w:rsidR="00D62C64" w:rsidRPr="00E51345" w:rsidRDefault="00D62C64" w:rsidP="00A61EA6">
      <w:pPr>
        <w:spacing w:line="276" w:lineRule="auto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- дата начала: </w:t>
      </w:r>
      <w:r w:rsidRPr="00E51345">
        <w:rPr>
          <w:rFonts w:ascii="Book Antiqua" w:hAnsi="Book Antiqua"/>
          <w:sz w:val="22"/>
          <w:szCs w:val="22"/>
          <w:highlight w:val="yellow"/>
        </w:rPr>
        <w:t>«19» мая 2019 г.</w:t>
      </w:r>
    </w:p>
    <w:p w:rsidR="00D62C64" w:rsidRPr="00E51345" w:rsidRDefault="00D62C64" w:rsidP="00A61EA6">
      <w:pPr>
        <w:spacing w:line="276" w:lineRule="auto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- дата окончания: </w:t>
      </w:r>
      <w:r w:rsidRPr="00E51345">
        <w:rPr>
          <w:rFonts w:ascii="Book Antiqua" w:hAnsi="Book Antiqua"/>
          <w:sz w:val="22"/>
          <w:szCs w:val="22"/>
          <w:highlight w:val="yellow"/>
        </w:rPr>
        <w:t>«20» июня 2019 г.</w:t>
      </w:r>
    </w:p>
    <w:p w:rsidR="00D62C64" w:rsidRPr="00E51345" w:rsidRDefault="00D62C64" w:rsidP="00A61EA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Адрес многоквартирного дома, в котором проходило собрание: </w:t>
      </w:r>
      <w:r w:rsidRPr="00E51345">
        <w:rPr>
          <w:rFonts w:ascii="Book Antiqua" w:hAnsi="Book Antiqua"/>
          <w:sz w:val="22"/>
          <w:szCs w:val="22"/>
          <w:highlight w:val="yellow"/>
        </w:rPr>
        <w:t>г. Пермь, ул. Ленина, д. 1.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D62C64" w:rsidRPr="00E51345" w:rsidRDefault="00D62C64" w:rsidP="006915F8">
      <w:pPr>
        <w:spacing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</w:rPr>
        <w:t>Инициаторы общего собрания собственник</w:t>
      </w:r>
      <w:r w:rsidR="00160068" w:rsidRPr="00E51345">
        <w:rPr>
          <w:rFonts w:ascii="Book Antiqua" w:hAnsi="Book Antiqua"/>
          <w:color w:val="000000"/>
          <w:sz w:val="22"/>
          <w:szCs w:val="22"/>
        </w:rPr>
        <w:t>и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помещений многоквартирно</w:t>
      </w:r>
      <w:r w:rsidR="00160068" w:rsidRPr="00E51345">
        <w:rPr>
          <w:rFonts w:ascii="Book Antiqua" w:hAnsi="Book Antiqua"/>
          <w:color w:val="000000"/>
          <w:sz w:val="22"/>
          <w:szCs w:val="22"/>
        </w:rPr>
        <w:t>го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дом</w:t>
      </w:r>
      <w:r w:rsidR="00160068" w:rsidRPr="00E51345">
        <w:rPr>
          <w:rFonts w:ascii="Book Antiqua" w:hAnsi="Book Antiqua"/>
          <w:color w:val="000000"/>
          <w:sz w:val="22"/>
          <w:szCs w:val="22"/>
        </w:rPr>
        <w:t>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: </w:t>
      </w:r>
      <w:r w:rsidR="00160068" w:rsidRPr="00E51345">
        <w:rPr>
          <w:rFonts w:ascii="Book Antiqua" w:hAnsi="Book Antiqua"/>
          <w:color w:val="000000"/>
          <w:sz w:val="22"/>
          <w:szCs w:val="22"/>
          <w:highlight w:val="yellow"/>
        </w:rPr>
        <w:t>кв. № 1 Иванов Иван Иванович (право собственности подтверждается выпиской из ЕГРП от 19.11.2016), кв. № 2 Петров Петр Петрович (право собственности подтверждается свидетельством о государственной регистрации права серия 59-БД № 619454 от 13.14.2013).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  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</w:rPr>
        <w:t xml:space="preserve">Очный этап очно-заочного голосования проводился </w:t>
      </w:r>
      <w:r w:rsidR="00CA5BDC" w:rsidRPr="00E51345">
        <w:rPr>
          <w:rFonts w:ascii="Book Antiqua" w:hAnsi="Book Antiqua"/>
          <w:sz w:val="22"/>
          <w:szCs w:val="22"/>
          <w:highlight w:val="yellow"/>
        </w:rPr>
        <w:t>«19» мая 2019 г.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</w:t>
      </w:r>
      <w:r w:rsidR="001E7F73" w:rsidRPr="00E51345">
        <w:rPr>
          <w:rFonts w:ascii="Book Antiqua" w:hAnsi="Book Antiqua"/>
          <w:color w:val="000000"/>
          <w:sz w:val="22"/>
          <w:szCs w:val="22"/>
          <w:highlight w:val="yellow"/>
        </w:rPr>
        <w:t>в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20</w:t>
      </w:r>
      <w:r w:rsidR="001E7F73"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час.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00</w:t>
      </w:r>
      <w:r w:rsidR="001E7F73" w:rsidRPr="00E51345">
        <w:rPr>
          <w:rFonts w:ascii="Book Antiqua" w:hAnsi="Book Antiqua"/>
          <w:color w:val="000000"/>
          <w:sz w:val="22"/>
          <w:szCs w:val="22"/>
        </w:rPr>
        <w:t xml:space="preserve"> мин.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(время местное) для обсуждения вопросов повестки дня и принятия решений по вопросам, поставленным на голосование.</w:t>
      </w: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62C64" w:rsidRPr="00E51345" w:rsidRDefault="00D62C64" w:rsidP="006915F8">
      <w:pPr>
        <w:spacing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proofErr w:type="gramStart"/>
      <w:r w:rsidRPr="00E51345">
        <w:rPr>
          <w:rFonts w:ascii="Book Antiqua" w:hAnsi="Book Antiqua"/>
          <w:color w:val="000000"/>
          <w:sz w:val="22"/>
          <w:szCs w:val="22"/>
        </w:rPr>
        <w:t xml:space="preserve">Заочный этап очно-заочного голосования проводился с </w:t>
      </w:r>
      <w:r w:rsidR="001E7F73" w:rsidRPr="00E51345">
        <w:rPr>
          <w:rFonts w:ascii="Book Antiqua" w:hAnsi="Book Antiqua"/>
          <w:sz w:val="22"/>
          <w:szCs w:val="22"/>
          <w:highlight w:val="yellow"/>
        </w:rPr>
        <w:t xml:space="preserve">«20» мая 2019 года </w:t>
      </w:r>
      <w:r w:rsidRPr="00E51345">
        <w:rPr>
          <w:rFonts w:ascii="Book Antiqua" w:hAnsi="Book Antiqua"/>
          <w:color w:val="000000"/>
          <w:sz w:val="22"/>
          <w:szCs w:val="22"/>
        </w:rPr>
        <w:t>по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</w:t>
      </w:r>
      <w:r w:rsidR="001E7F73" w:rsidRPr="00E51345">
        <w:rPr>
          <w:rFonts w:ascii="Book Antiqua" w:hAnsi="Book Antiqua"/>
          <w:sz w:val="22"/>
          <w:szCs w:val="22"/>
          <w:highlight w:val="yellow"/>
        </w:rPr>
        <w:t>«20» июня 2019 года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(передача оформленных в письменной форме решений собственников по вопросам, поставленным на голосование, инициатор</w:t>
      </w:r>
      <w:r w:rsidR="001E7F73" w:rsidRPr="00E51345">
        <w:rPr>
          <w:rFonts w:ascii="Book Antiqua" w:hAnsi="Book Antiqua"/>
          <w:color w:val="000000"/>
          <w:sz w:val="22"/>
          <w:szCs w:val="22"/>
        </w:rPr>
        <w:t>ам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проведения собрания в срок до </w:t>
      </w:r>
      <w:r w:rsidR="0073129A" w:rsidRPr="00E51345">
        <w:rPr>
          <w:rFonts w:ascii="Book Antiqua" w:hAnsi="Book Antiqua"/>
          <w:sz w:val="22"/>
          <w:szCs w:val="22"/>
          <w:highlight w:val="yellow"/>
        </w:rPr>
        <w:t xml:space="preserve">21 час. 00 мин. 20 июня 2019 г. по адресу: г. Пермь, ул. Ленина, д. 1, </w:t>
      </w:r>
      <w:r w:rsidR="0073129A" w:rsidRPr="00E51345">
        <w:rPr>
          <w:rFonts w:ascii="Book Antiqua" w:hAnsi="Book Antiqua"/>
          <w:bCs/>
          <w:sz w:val="22"/>
          <w:szCs w:val="22"/>
          <w:highlight w:val="yellow"/>
        </w:rPr>
        <w:t>кв. № 1, 2.</w:t>
      </w:r>
      <w:proofErr w:type="gramEnd"/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Общая площадь жилых и нежилых помещений в доме, принадлежащих 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собственникам жилых и нежилых помещений </w:t>
      </w:r>
      <w:r w:rsidRPr="00E51345">
        <w:rPr>
          <w:rFonts w:ascii="Book Antiqua" w:hAnsi="Book Antiqua"/>
          <w:sz w:val="22"/>
          <w:szCs w:val="22"/>
        </w:rPr>
        <w:t xml:space="preserve">– </w:t>
      </w:r>
      <w:r w:rsidRPr="00E51345">
        <w:rPr>
          <w:rFonts w:ascii="Book Antiqua" w:hAnsi="Book Antiqua"/>
          <w:sz w:val="22"/>
          <w:szCs w:val="22"/>
          <w:highlight w:val="yellow"/>
        </w:rPr>
        <w:t>10000,00</w:t>
      </w:r>
      <w:r w:rsidRPr="00E51345">
        <w:rPr>
          <w:rFonts w:ascii="Book Antiqua" w:hAnsi="Book Antiqua"/>
          <w:sz w:val="22"/>
          <w:szCs w:val="22"/>
        </w:rPr>
        <w:t xml:space="preserve"> кв. м.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10000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</w:rPr>
        <w:t xml:space="preserve">Количество голосов собственников помещений в многоквартирном доме, принявших участие в голосовании на общем собрании: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9000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, что составляет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90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% от общей площади жилых и нежилых помещений многоквартирного дома.  </w:t>
      </w:r>
    </w:p>
    <w:p w:rsidR="006B6F51" w:rsidRPr="00E51345" w:rsidRDefault="006B6F51" w:rsidP="006915F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  <w:highlight w:val="yellow"/>
        </w:rPr>
      </w:pPr>
    </w:p>
    <w:p w:rsidR="006B6F51" w:rsidRPr="00E51345" w:rsidRDefault="006B6F51" w:rsidP="006915F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</w:rPr>
        <w:t>Кворум имеется. Собрание правомочно.</w:t>
      </w: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Подсчет голосов окончен: </w:t>
      </w:r>
      <w:r w:rsidR="0073129A" w:rsidRPr="00E51345">
        <w:rPr>
          <w:rFonts w:ascii="Book Antiqua" w:hAnsi="Book Antiqua"/>
          <w:color w:val="000000"/>
          <w:sz w:val="22"/>
          <w:szCs w:val="22"/>
          <w:highlight w:val="yellow"/>
        </w:rPr>
        <w:t>«21»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</w:t>
      </w:r>
      <w:r w:rsidR="0073129A" w:rsidRPr="00E51345">
        <w:rPr>
          <w:rFonts w:ascii="Book Antiqua" w:hAnsi="Book Antiqua"/>
          <w:color w:val="000000"/>
          <w:sz w:val="22"/>
          <w:szCs w:val="22"/>
          <w:highlight w:val="yellow"/>
        </w:rPr>
        <w:t>июня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201</w:t>
      </w:r>
      <w:r w:rsidR="0073129A" w:rsidRPr="00E51345">
        <w:rPr>
          <w:rFonts w:ascii="Book Antiqua" w:hAnsi="Book Antiqua"/>
          <w:color w:val="000000"/>
          <w:sz w:val="22"/>
          <w:szCs w:val="22"/>
          <w:highlight w:val="yellow"/>
        </w:rPr>
        <w:t>9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 xml:space="preserve"> г</w:t>
      </w:r>
      <w:r w:rsidR="0073129A" w:rsidRPr="00E51345">
        <w:rPr>
          <w:rFonts w:ascii="Book Antiqua" w:hAnsi="Book Antiqua"/>
          <w:color w:val="000000"/>
          <w:sz w:val="22"/>
          <w:szCs w:val="22"/>
          <w:highlight w:val="yellow"/>
        </w:rPr>
        <w:t>ода</w:t>
      </w:r>
      <w:r w:rsidR="0073129A" w:rsidRPr="00E51345">
        <w:rPr>
          <w:rFonts w:ascii="Book Antiqua" w:hAnsi="Book Antiqua"/>
          <w:color w:val="000000"/>
          <w:sz w:val="22"/>
          <w:szCs w:val="22"/>
        </w:rPr>
        <w:t>.</w:t>
      </w:r>
    </w:p>
    <w:p w:rsidR="00D62C64" w:rsidRPr="00E51345" w:rsidRDefault="00D62C64" w:rsidP="006915F8">
      <w:pPr>
        <w:pStyle w:val="style13245478120000000594msonormal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D62C64" w:rsidRPr="00E51345" w:rsidRDefault="006B6F51" w:rsidP="006915F8">
      <w:pPr>
        <w:spacing w:line="276" w:lineRule="auto"/>
        <w:ind w:firstLine="708"/>
        <w:jc w:val="both"/>
        <w:rPr>
          <w:rFonts w:ascii="Book Antiqua" w:hAnsi="Book Antiqua"/>
          <w:bCs/>
          <w:iCs/>
          <w:color w:val="000000"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lastRenderedPageBreak/>
        <w:t>Повестка собрания:</w:t>
      </w:r>
    </w:p>
    <w:p w:rsidR="00D62C64" w:rsidRPr="00E51345" w:rsidRDefault="00D62C64" w:rsidP="006915F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1. Избрать председателя и секретаря общего собрания, наделить их полномочиями на подсчет голосов общего собрания.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2.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 xml:space="preserve">3. Выбрать способ управления в многоквартирном доме № </w:t>
      </w:r>
      <w:r w:rsidRPr="00E51345">
        <w:rPr>
          <w:rFonts w:ascii="Book Antiqua" w:hAnsi="Book Antiqua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sz w:val="22"/>
          <w:szCs w:val="22"/>
        </w:rPr>
        <w:t xml:space="preserve"> по ул. </w:t>
      </w:r>
      <w:r w:rsidRPr="00E51345">
        <w:rPr>
          <w:rFonts w:ascii="Book Antiqua" w:hAnsi="Book Antiqua"/>
          <w:sz w:val="22"/>
          <w:szCs w:val="22"/>
          <w:highlight w:val="yellow"/>
        </w:rPr>
        <w:t>Ленина, г. Пермь</w:t>
      </w:r>
      <w:r w:rsidRPr="00E51345">
        <w:rPr>
          <w:rFonts w:ascii="Book Antiqua" w:hAnsi="Book Antiqua"/>
          <w:sz w:val="22"/>
          <w:szCs w:val="22"/>
        </w:rPr>
        <w:t xml:space="preserve"> (далее – многоквартирный дом)  -  Товарищество собственников жилья.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 xml:space="preserve">4. Создать для управления многоквартирным домом Товарищество собственников жилья </w:t>
      </w:r>
      <w:r w:rsidRPr="00E51345">
        <w:rPr>
          <w:rFonts w:ascii="Book Antiqua" w:hAnsi="Book Antiqua"/>
          <w:sz w:val="22"/>
          <w:szCs w:val="22"/>
          <w:highlight w:val="yellow"/>
        </w:rPr>
        <w:t xml:space="preserve">«Ленина 1» </w:t>
      </w:r>
      <w:r w:rsidRPr="00E51345">
        <w:rPr>
          <w:rFonts w:ascii="Book Antiqua" w:hAnsi="Book Antiqua"/>
          <w:sz w:val="22"/>
          <w:szCs w:val="22"/>
        </w:rPr>
        <w:t>(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).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 xml:space="preserve">5. Утвердить Устав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 xml:space="preserve">6. Избрать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сроком на 2 года в составе (списком):</w:t>
      </w:r>
    </w:p>
    <w:p w:rsidR="00B103F7" w:rsidRPr="00E51345" w:rsidRDefault="00B103F7" w:rsidP="006915F8">
      <w:pPr>
        <w:tabs>
          <w:tab w:val="left" w:pos="0"/>
        </w:tabs>
        <w:spacing w:line="276" w:lineRule="auto"/>
        <w:ind w:left="567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1) Лавров Илья Иванович (кв. 3);</w:t>
      </w:r>
    </w:p>
    <w:p w:rsidR="00B103F7" w:rsidRPr="00E51345" w:rsidRDefault="00B103F7" w:rsidP="006915F8">
      <w:pPr>
        <w:tabs>
          <w:tab w:val="left" w:pos="0"/>
        </w:tabs>
        <w:spacing w:line="276" w:lineRule="auto"/>
        <w:ind w:left="567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2) Капитонов Александр Александрович (кв. 21);</w:t>
      </w:r>
    </w:p>
    <w:p w:rsidR="00B103F7" w:rsidRPr="00E51345" w:rsidRDefault="00B103F7" w:rsidP="006915F8">
      <w:pPr>
        <w:tabs>
          <w:tab w:val="left" w:pos="0"/>
        </w:tabs>
        <w:spacing w:line="276" w:lineRule="auto"/>
        <w:ind w:left="567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3) Исаев Иван Владимирович (кв. 36);</w:t>
      </w:r>
    </w:p>
    <w:p w:rsidR="00B103F7" w:rsidRPr="00E51345" w:rsidRDefault="00B103F7" w:rsidP="006915F8">
      <w:pPr>
        <w:tabs>
          <w:tab w:val="left" w:pos="0"/>
        </w:tabs>
        <w:spacing w:line="276" w:lineRule="auto"/>
        <w:ind w:left="567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4) Ханжин Валерий Николаевич (кв. 90);</w:t>
      </w:r>
    </w:p>
    <w:p w:rsidR="00B103F7" w:rsidRPr="00E51345" w:rsidRDefault="00B103F7" w:rsidP="006915F8">
      <w:pPr>
        <w:tabs>
          <w:tab w:val="left" w:pos="0"/>
        </w:tabs>
        <w:spacing w:line="276" w:lineRule="auto"/>
        <w:ind w:left="567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5) Калин Роман Романович (кв. 160).</w:t>
      </w:r>
    </w:p>
    <w:p w:rsidR="00B103F7" w:rsidRPr="00E51345" w:rsidRDefault="00B103F7" w:rsidP="006915F8">
      <w:pPr>
        <w:pStyle w:val="20"/>
        <w:shd w:val="clear" w:color="auto" w:fill="auto"/>
        <w:tabs>
          <w:tab w:val="left" w:pos="568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</w:r>
      <w:r w:rsidR="00775D5C">
        <w:rPr>
          <w:rFonts w:ascii="Book Antiqua" w:hAnsi="Book Antiqua"/>
          <w:sz w:val="22"/>
          <w:szCs w:val="22"/>
        </w:rPr>
        <w:t>7</w:t>
      </w:r>
      <w:r w:rsidRPr="00E51345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E51345">
        <w:rPr>
          <w:rFonts w:ascii="Book Antiqua" w:hAnsi="Book Antiqua"/>
          <w:sz w:val="22"/>
          <w:szCs w:val="22"/>
        </w:rPr>
        <w:t xml:space="preserve">Уполномочить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на совершение любых фактических и юридических действий, связанных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Товарищества собственников жилья «Ленина 1»</w:t>
      </w:r>
      <w:r w:rsidRPr="00E51345">
        <w:rPr>
          <w:rFonts w:ascii="Book Antiqua" w:hAnsi="Book Antiqua"/>
          <w:sz w:val="22"/>
          <w:szCs w:val="22"/>
        </w:rPr>
        <w:t xml:space="preserve">, в том числе быть заявителем в ИФНС, подписывать заявление о государственной регистрации юридического лица при создании, подавать и получать все необходимые документы, связанные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.</w:t>
      </w:r>
      <w:proofErr w:type="gramEnd"/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</w:r>
      <w:r w:rsidR="00775D5C">
        <w:rPr>
          <w:rFonts w:ascii="Book Antiqua" w:hAnsi="Book Antiqua"/>
          <w:sz w:val="22"/>
          <w:szCs w:val="22"/>
        </w:rPr>
        <w:t>8</w:t>
      </w:r>
      <w:r w:rsidRPr="00E51345">
        <w:rPr>
          <w:rFonts w:ascii="Book Antiqua" w:hAnsi="Book Antiqua"/>
          <w:sz w:val="22"/>
          <w:szCs w:val="22"/>
        </w:rPr>
        <w:t xml:space="preserve">. Утвердить способ уведомления собственников помещений многоквартирного дома о проведении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</w:t>
      </w:r>
      <w:r w:rsidRPr="00E51345">
        <w:rPr>
          <w:rFonts w:ascii="Book Antiqua" w:hAnsi="Book Antiqua"/>
          <w:sz w:val="22"/>
          <w:szCs w:val="22"/>
          <w:highlight w:val="yellow"/>
        </w:rPr>
        <w:t>размещение в местах общего пользования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(информационные доски на 1-м этаже подъездов многоквартирного дома № 1 по ул. Ленина, г. Пермь).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</w:r>
      <w:r w:rsidR="00775D5C">
        <w:rPr>
          <w:rFonts w:ascii="Book Antiqua" w:hAnsi="Book Antiqua"/>
          <w:sz w:val="22"/>
          <w:szCs w:val="22"/>
        </w:rPr>
        <w:t>9</w:t>
      </w:r>
      <w:r w:rsidRPr="00E51345">
        <w:rPr>
          <w:rFonts w:ascii="Book Antiqua" w:hAnsi="Book Antiqua"/>
          <w:sz w:val="22"/>
          <w:szCs w:val="22"/>
        </w:rPr>
        <w:t xml:space="preserve">. </w:t>
      </w:r>
      <w:r w:rsidR="00775D5C" w:rsidRPr="00E51345">
        <w:rPr>
          <w:rFonts w:ascii="Book Antiqua" w:hAnsi="Book Antiqua"/>
          <w:sz w:val="22"/>
          <w:szCs w:val="22"/>
        </w:rPr>
        <w:t xml:space="preserve">Определить местом хранения протоколов и иных документов по всем общим собраниям собственников помещений многоквартирного дома (бюллетеней для голосования, реестров уведомлений собственников и т. п.) квартиру № </w:t>
      </w:r>
      <w:r w:rsidR="00775D5C" w:rsidRPr="00E51345">
        <w:rPr>
          <w:rFonts w:ascii="Book Antiqua" w:hAnsi="Book Antiqua"/>
          <w:sz w:val="22"/>
          <w:szCs w:val="22"/>
          <w:highlight w:val="yellow"/>
        </w:rPr>
        <w:t>3</w:t>
      </w:r>
      <w:r w:rsidR="00775D5C" w:rsidRPr="00E51345">
        <w:rPr>
          <w:rFonts w:ascii="Book Antiqua" w:hAnsi="Book Antiqua"/>
          <w:sz w:val="22"/>
          <w:szCs w:val="22"/>
        </w:rPr>
        <w:t xml:space="preserve"> дома № </w:t>
      </w:r>
      <w:r w:rsidR="00775D5C" w:rsidRPr="00E51345">
        <w:rPr>
          <w:rFonts w:ascii="Book Antiqua" w:hAnsi="Book Antiqua"/>
          <w:sz w:val="22"/>
          <w:szCs w:val="22"/>
          <w:highlight w:val="yellow"/>
        </w:rPr>
        <w:t>1</w:t>
      </w:r>
      <w:r w:rsidR="00775D5C" w:rsidRPr="00E51345">
        <w:rPr>
          <w:rFonts w:ascii="Book Antiqua" w:hAnsi="Book Antiqua"/>
          <w:sz w:val="22"/>
          <w:szCs w:val="22"/>
        </w:rPr>
        <w:t xml:space="preserve"> по ул. </w:t>
      </w:r>
      <w:r w:rsidR="00775D5C" w:rsidRPr="00E51345">
        <w:rPr>
          <w:rFonts w:ascii="Book Antiqua" w:hAnsi="Book Antiqua"/>
          <w:sz w:val="22"/>
          <w:szCs w:val="22"/>
          <w:highlight w:val="yellow"/>
        </w:rPr>
        <w:t>Ленина, г. Пермь</w:t>
      </w:r>
      <w:r w:rsidR="00775D5C" w:rsidRPr="00E51345">
        <w:rPr>
          <w:rFonts w:ascii="Book Antiqua" w:hAnsi="Book Antiqua"/>
          <w:sz w:val="22"/>
          <w:szCs w:val="22"/>
        </w:rPr>
        <w:t>.</w:t>
      </w:r>
    </w:p>
    <w:p w:rsidR="00B103F7" w:rsidRPr="00E51345" w:rsidRDefault="00B103F7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0</w:t>
      </w:r>
      <w:r w:rsidRPr="00E51345">
        <w:rPr>
          <w:rFonts w:ascii="Book Antiqua" w:hAnsi="Book Antiqua"/>
          <w:sz w:val="22"/>
          <w:szCs w:val="22"/>
        </w:rPr>
        <w:t>. Разрешить пользование общего имущества собственников помещений в многоквартирном доме иными лицами, а именно предоставлять во временное пользование общее имущество собственников помещений в многоквартирном доме, в том числе для установки и эксплуатации рекламных конструкций, сетей провайдеров, внутренних информационных стендов и внешних досок объявлений, земельный участок, нежилые помещения многоквартирного дома. В этих целях:</w:t>
      </w:r>
    </w:p>
    <w:p w:rsidR="00B103F7" w:rsidRPr="00E51345" w:rsidRDefault="00B103F7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1) Наделить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доме.</w:t>
      </w:r>
    </w:p>
    <w:p w:rsidR="00B103F7" w:rsidRPr="00E51345" w:rsidRDefault="00B103F7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2) Наделить правом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доме.</w:t>
      </w:r>
    </w:p>
    <w:p w:rsidR="00B103F7" w:rsidRPr="00E51345" w:rsidRDefault="00B103F7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3) Средства, полученные от предоставления во временное владение и (или) </w:t>
      </w:r>
      <w:r w:rsidRPr="00E51345">
        <w:rPr>
          <w:rFonts w:ascii="Book Antiqua" w:hAnsi="Book Antiqua"/>
          <w:sz w:val="22"/>
          <w:szCs w:val="22"/>
        </w:rPr>
        <w:lastRenderedPageBreak/>
        <w:t>пользование общего имущества собственников помещений в многоквартирном доме и земельного участка многоквартирного дома расходовать исключительно на нужды по содержанию и ремонту общего имущества многоквартирного дома.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1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холодного водоснабжения,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2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горячего водоснабжения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3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водоотведение,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4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о предоставлении коммунальной услуги по отоплению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5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энергоснабжения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B103F7" w:rsidRPr="00E51345" w:rsidRDefault="00B103F7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ab/>
        <w:t>1</w:t>
      </w:r>
      <w:r w:rsidR="00775D5C">
        <w:rPr>
          <w:rFonts w:ascii="Book Antiqua" w:hAnsi="Book Antiqua"/>
          <w:sz w:val="22"/>
          <w:szCs w:val="22"/>
        </w:rPr>
        <w:t>6</w:t>
      </w:r>
      <w:r w:rsidRPr="00E51345">
        <w:rPr>
          <w:rFonts w:ascii="Book Antiqua" w:hAnsi="Book Antiqua"/>
          <w:sz w:val="22"/>
          <w:szCs w:val="22"/>
        </w:rPr>
        <w:t xml:space="preserve">. Принятие решения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D62C64" w:rsidRPr="00E51345" w:rsidRDefault="00D62C64" w:rsidP="006915F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D62C64" w:rsidRPr="00E51345" w:rsidRDefault="00D62C64" w:rsidP="006915F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D62C64" w:rsidRPr="00E51345" w:rsidRDefault="00D62C64" w:rsidP="006915F8">
      <w:pPr>
        <w:spacing w:line="276" w:lineRule="auto"/>
        <w:ind w:firstLine="567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 ВОПРОСУ ПОВЕСТКИ ДНЯ: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D62C64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Сидорова Романа Анатольевича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Избрать председателем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</w:t>
      </w:r>
      <w:r w:rsidR="00F97B69" w:rsidRPr="00E51345">
        <w:rPr>
          <w:rFonts w:ascii="Book Antiqua" w:hAnsi="Book Antiqua"/>
          <w:color w:val="000000"/>
          <w:sz w:val="22"/>
          <w:szCs w:val="22"/>
        </w:rPr>
        <w:t>(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кв.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1</w:t>
      </w:r>
      <w:r w:rsidR="00F97B69" w:rsidRPr="00E51345">
        <w:rPr>
          <w:rFonts w:ascii="Book Antiqua" w:hAnsi="Book Antiqua"/>
          <w:color w:val="000000"/>
          <w:sz w:val="22"/>
          <w:szCs w:val="22"/>
        </w:rPr>
        <w:t>)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</w:rPr>
        <w:t xml:space="preserve"> и секретарем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Петрова Петра Петровича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</w:t>
      </w:r>
      <w:r w:rsidR="00F97B69" w:rsidRPr="00E51345">
        <w:rPr>
          <w:rFonts w:ascii="Book Antiqua" w:hAnsi="Book Antiqua"/>
          <w:color w:val="000000"/>
          <w:sz w:val="22"/>
          <w:szCs w:val="22"/>
        </w:rPr>
        <w:t>(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кв.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2</w:t>
      </w:r>
      <w:r w:rsidR="00F97B69" w:rsidRPr="00E51345">
        <w:rPr>
          <w:rFonts w:ascii="Book Antiqua" w:hAnsi="Book Antiqua"/>
          <w:color w:val="000000"/>
          <w:sz w:val="22"/>
          <w:szCs w:val="22"/>
        </w:rPr>
        <w:t>)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</w:rPr>
        <w:t xml:space="preserve"> общего собрания, наделить их полномочиями на подсчет голосов общего собрания. 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Избрать председателем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(кв.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1345">
        <w:rPr>
          <w:rFonts w:ascii="Book Antiqua" w:hAnsi="Book Antiqua"/>
          <w:sz w:val="22"/>
          <w:szCs w:val="22"/>
        </w:rPr>
        <w:t xml:space="preserve"> и секретарем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Петрова Петра Петровича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 (кв. </w:t>
      </w: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2</w:t>
      </w:r>
      <w:r w:rsidRPr="00E51345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E51345">
        <w:rPr>
          <w:rFonts w:ascii="Book Antiqua" w:hAnsi="Book Antiqua"/>
          <w:sz w:val="22"/>
          <w:szCs w:val="22"/>
        </w:rPr>
        <w:t xml:space="preserve"> общего собрания, наделить их полномочиями на подсчет голосов общего собрания. </w:t>
      </w:r>
      <w:bookmarkStart w:id="0" w:name="_GoBack"/>
      <w:bookmarkEnd w:id="0"/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62C64" w:rsidRPr="00CA2349" w:rsidRDefault="00D62C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2349">
        <w:rPr>
          <w:rFonts w:ascii="Book Antiqua" w:hAnsi="Book Antiqua"/>
          <w:b/>
          <w:sz w:val="22"/>
          <w:szCs w:val="22"/>
        </w:rPr>
        <w:t>Голосовали:</w:t>
      </w:r>
    </w:p>
    <w:p w:rsidR="00D62C64" w:rsidRPr="00CA2349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«ЗА»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D62C64" w:rsidRPr="00E51345" w:rsidRDefault="00D62C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2 ВОПРОСУ ПОВЕСТКИ ДНЯ: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7A6864" w:rsidRPr="00E51345" w:rsidRDefault="007A6864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F97B69" w:rsidRPr="00CA2349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«ЗА» - </w:t>
      </w:r>
      <w:r w:rsidRPr="00CA2349">
        <w:rPr>
          <w:rFonts w:ascii="Book Antiqua" w:hAnsi="Book Antiqua"/>
          <w:sz w:val="22"/>
          <w:szCs w:val="22"/>
        </w:rPr>
        <w:t>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2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3 ВОПРОСУ ПОВЕСТКИ ДНЯ: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Выбрать способ управления в многоквартирном доме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-  Товарищество собственников жилья.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Выбрать способ управления в многоквартирном доме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-  Товарищество собственников жилья.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F97B69" w:rsidRPr="00CA2349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«ЗА» </w:t>
      </w:r>
      <w:r w:rsidRPr="00CA2349">
        <w:rPr>
          <w:rFonts w:ascii="Book Antiqua" w:hAnsi="Book Antiqua"/>
          <w:sz w:val="22"/>
          <w:szCs w:val="22"/>
        </w:rPr>
        <w:t>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3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собственников.</w:t>
      </w:r>
    </w:p>
    <w:p w:rsidR="00644667" w:rsidRPr="00E51345" w:rsidRDefault="00644667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4 ВОПРОСУ ПОВЕСТКИ ДНЯ:</w:t>
      </w:r>
    </w:p>
    <w:p w:rsidR="00F97B69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Создать для управления многоквартирным домом </w:t>
      </w:r>
      <w:r w:rsidRPr="00E51345">
        <w:rPr>
          <w:rFonts w:ascii="Book Antiqua" w:hAnsi="Book Antiqua"/>
          <w:sz w:val="22"/>
          <w:szCs w:val="22"/>
          <w:highlight w:val="yellow"/>
        </w:rPr>
        <w:t>Товарищество собственников жилья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«Ленина 1»</w:t>
      </w:r>
      <w:r w:rsidRPr="00E51345">
        <w:rPr>
          <w:rFonts w:ascii="Book Antiqua" w:hAnsi="Book Antiqua"/>
          <w:sz w:val="22"/>
          <w:szCs w:val="22"/>
        </w:rPr>
        <w:t xml:space="preserve"> (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).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lastRenderedPageBreak/>
        <w:t xml:space="preserve">Создать для управления многоквартирным домом </w:t>
      </w:r>
      <w:r w:rsidRPr="00E51345">
        <w:rPr>
          <w:rFonts w:ascii="Book Antiqua" w:hAnsi="Book Antiqua"/>
          <w:sz w:val="22"/>
          <w:szCs w:val="22"/>
          <w:highlight w:val="yellow"/>
        </w:rPr>
        <w:t>Товарищество собственников жилья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«Ленина 1»</w:t>
      </w:r>
      <w:r w:rsidRPr="00E51345">
        <w:rPr>
          <w:rFonts w:ascii="Book Antiqua" w:hAnsi="Book Antiqua"/>
          <w:sz w:val="22"/>
          <w:szCs w:val="22"/>
        </w:rPr>
        <w:t xml:space="preserve"> (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).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F97B69" w:rsidRPr="00CA2349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</w:t>
      </w:r>
      <w:r w:rsidRPr="00CA2349">
        <w:rPr>
          <w:rFonts w:ascii="Book Antiqua" w:hAnsi="Book Antiqua"/>
          <w:sz w:val="22"/>
          <w:szCs w:val="22"/>
        </w:rPr>
        <w:t>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4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5 ВОПРОСУ ПОВЕСТКИ ДНЯ: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F97B69" w:rsidRPr="00E51345" w:rsidRDefault="00093E5E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Утвердить Устав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1».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Утвердить Устав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1».</w:t>
      </w: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97B69" w:rsidRPr="00E51345" w:rsidRDefault="00F97B69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F97B69" w:rsidRPr="00CA2349" w:rsidRDefault="00F97B6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«ЗА</w:t>
      </w:r>
      <w:r w:rsidRPr="00CA2349">
        <w:rPr>
          <w:rFonts w:ascii="Book Antiqua" w:hAnsi="Book Antiqua"/>
          <w:sz w:val="22"/>
          <w:szCs w:val="22"/>
        </w:rPr>
        <w:t>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5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собственников.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6 ВОПРОСУ ПОВЕСТКИ ДНЯ: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093E5E" w:rsidRPr="00E51345" w:rsidRDefault="00093E5E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Избрать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сроком на 2 года в составе (списком):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1) Лавров Илья Иванович (кв. 3);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2) Капитонов Александр Александрович (кв. 21);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3) Исаев Иван Владимирович (кв. 36);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4) Ханжин Валерий Николаевич (кв. 90);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5) Калин Роман Романович (кв. 160).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093E5E" w:rsidRPr="00E51345" w:rsidRDefault="00093E5E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Избрать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сроком на 2 года в составе (списком):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1) Лавров Илья Иванович (кв. 3);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2) Капитонов Александр Александрович (кв. 21);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3) Исаев Иван Владимирович (кв. 36);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4) Ханжин Валерий Николаевич (кв. 90);</w:t>
      </w:r>
    </w:p>
    <w:p w:rsidR="00093E5E" w:rsidRPr="00E51345" w:rsidRDefault="00093E5E" w:rsidP="006915F8">
      <w:pPr>
        <w:tabs>
          <w:tab w:val="left" w:pos="0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  <w:highlight w:val="yellow"/>
        </w:rPr>
        <w:t>5) Калин Роман Романович (кв. 160).</w:t>
      </w: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93E5E" w:rsidRPr="00E51345" w:rsidRDefault="00093E5E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093E5E" w:rsidRPr="00CA2349" w:rsidRDefault="00093E5E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«ЗА»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lastRenderedPageBreak/>
        <w:t>Решение по 6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691A89" w:rsidRPr="00E51345" w:rsidRDefault="00691A89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ПО </w:t>
      </w:r>
      <w:r w:rsidR="00775D5C">
        <w:rPr>
          <w:rFonts w:ascii="Book Antiqua" w:hAnsi="Book Antiqua"/>
          <w:b/>
          <w:sz w:val="22"/>
          <w:szCs w:val="22"/>
          <w:u w:val="single"/>
        </w:rPr>
        <w:t>7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568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E51345">
        <w:rPr>
          <w:rFonts w:ascii="Book Antiqua" w:hAnsi="Book Antiqua"/>
          <w:sz w:val="22"/>
          <w:szCs w:val="22"/>
        </w:rPr>
        <w:t xml:space="preserve">Уполномочить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на совершение любых фактических и юридических действий, связанных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Товарищества собственников жилья «Ленина 1»</w:t>
      </w:r>
      <w:r w:rsidRPr="00E51345">
        <w:rPr>
          <w:rFonts w:ascii="Book Antiqua" w:hAnsi="Book Antiqua"/>
          <w:sz w:val="22"/>
          <w:szCs w:val="22"/>
        </w:rPr>
        <w:t xml:space="preserve">, в том числе быть заявителем в ИФНС, подписывать заявление о государственной регистрации юридического лица при создании, подавать и получать все необходимые документы, связанные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.</w:t>
      </w:r>
      <w:proofErr w:type="gramEnd"/>
    </w:p>
    <w:p w:rsidR="00E24172" w:rsidRDefault="00E24172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568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E51345">
        <w:rPr>
          <w:rFonts w:ascii="Book Antiqua" w:hAnsi="Book Antiqua"/>
          <w:sz w:val="22"/>
          <w:szCs w:val="22"/>
        </w:rPr>
        <w:t xml:space="preserve">Уполномочить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на совершение любых фактических и юридических действий, связанных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Товарищества собственников жилья «Ленина 1»</w:t>
      </w:r>
      <w:r w:rsidRPr="00E51345">
        <w:rPr>
          <w:rFonts w:ascii="Book Antiqua" w:hAnsi="Book Antiqua"/>
          <w:sz w:val="22"/>
          <w:szCs w:val="22"/>
        </w:rPr>
        <w:t xml:space="preserve">, в том числе быть заявителем в ИФНС, подписывать заявление о государственной регистрации юридического лица при создании, подавать и получать все необходимые документы, связанные с регистрацией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>.</w:t>
      </w:r>
      <w:proofErr w:type="gramEnd"/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48295C" w:rsidRPr="00CA2349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«ЗА»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Решение по </w:t>
      </w:r>
      <w:r w:rsidR="00775D5C">
        <w:rPr>
          <w:rFonts w:ascii="Book Antiqua" w:hAnsi="Book Antiqua"/>
          <w:sz w:val="22"/>
          <w:szCs w:val="22"/>
        </w:rPr>
        <w:t>7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ПО </w:t>
      </w:r>
      <w:r w:rsidR="00775D5C">
        <w:rPr>
          <w:rFonts w:ascii="Book Antiqua" w:hAnsi="Book Antiqua"/>
          <w:b/>
          <w:sz w:val="22"/>
          <w:szCs w:val="22"/>
          <w:u w:val="single"/>
        </w:rPr>
        <w:t>8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Утвердить способ уведомления собственников помещений многоквартирного дома о проведении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</w:t>
      </w:r>
      <w:r w:rsidRPr="00E51345">
        <w:rPr>
          <w:rFonts w:ascii="Book Antiqua" w:hAnsi="Book Antiqua"/>
          <w:sz w:val="22"/>
          <w:szCs w:val="22"/>
          <w:highlight w:val="yellow"/>
        </w:rPr>
        <w:t>размещение в местах общего пользования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(информационные доски на 1-м этаже подъездов многоквартирного дома № 1 по ул. Ленина, г. Пермь).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Утвердить способ уведомления собственников помещений многоквартирного дома о проведении общих собраний собственников и способ уведомления собственников помещений многоквартирного дома о принятых решениях на общих собраниях </w:t>
      </w:r>
      <w:r w:rsidRPr="00E51345">
        <w:rPr>
          <w:rFonts w:ascii="Book Antiqua" w:hAnsi="Book Antiqua"/>
          <w:sz w:val="22"/>
          <w:szCs w:val="22"/>
        </w:rPr>
        <w:lastRenderedPageBreak/>
        <w:t xml:space="preserve">собственников – </w:t>
      </w:r>
      <w:r w:rsidRPr="00E51345">
        <w:rPr>
          <w:rFonts w:ascii="Book Antiqua" w:hAnsi="Book Antiqua"/>
          <w:sz w:val="22"/>
          <w:szCs w:val="22"/>
          <w:highlight w:val="yellow"/>
        </w:rPr>
        <w:t>размещение в местах общего пользования</w:t>
      </w:r>
      <w:r w:rsidRPr="00E51345">
        <w:rPr>
          <w:rFonts w:ascii="Book Antiqua" w:hAnsi="Book Antiqua"/>
          <w:sz w:val="22"/>
          <w:szCs w:val="22"/>
        </w:rPr>
        <w:t xml:space="preserve"> </w:t>
      </w:r>
      <w:r w:rsidRPr="00E51345">
        <w:rPr>
          <w:rFonts w:ascii="Book Antiqua" w:hAnsi="Book Antiqua"/>
          <w:sz w:val="22"/>
          <w:szCs w:val="22"/>
          <w:highlight w:val="yellow"/>
        </w:rPr>
        <w:t>(информационные доски на 1-м этаже подъездов многоквартирного дома № 1 по ул. Ленина, г. Пермь).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48295C" w:rsidRPr="00CA2349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</w:t>
      </w:r>
      <w:r w:rsidRPr="00CA2349">
        <w:rPr>
          <w:rFonts w:ascii="Book Antiqua" w:hAnsi="Book Antiqua"/>
          <w:sz w:val="22"/>
          <w:szCs w:val="22"/>
        </w:rPr>
        <w:t>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Решение по </w:t>
      </w:r>
      <w:r w:rsidR="00775D5C">
        <w:rPr>
          <w:rFonts w:ascii="Book Antiqua" w:hAnsi="Book Antiqua"/>
          <w:sz w:val="22"/>
          <w:szCs w:val="22"/>
        </w:rPr>
        <w:t>8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</w:t>
      </w:r>
      <w:r w:rsidRPr="007A6864">
        <w:rPr>
          <w:rFonts w:ascii="Book Antiqua" w:hAnsi="Book Antiqua"/>
          <w:sz w:val="22"/>
          <w:szCs w:val="22"/>
        </w:rPr>
        <w:t>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ПО </w:t>
      </w:r>
      <w:r w:rsidR="00775D5C">
        <w:rPr>
          <w:rFonts w:ascii="Book Antiqua" w:hAnsi="Book Antiqua"/>
          <w:b/>
          <w:sz w:val="22"/>
          <w:szCs w:val="22"/>
          <w:u w:val="single"/>
        </w:rPr>
        <w:t>9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Определить местом хранения протоколов и иных документов по всем общим собраниям собственников помещений многоквартирного дома (бюллетеней для голосования, реестров уведомлений собственников и т. п.) квартиру № </w:t>
      </w:r>
      <w:r w:rsidRPr="00E51345">
        <w:rPr>
          <w:rFonts w:ascii="Book Antiqua" w:hAnsi="Book Antiqua"/>
          <w:sz w:val="22"/>
          <w:szCs w:val="22"/>
          <w:highlight w:val="yellow"/>
        </w:rPr>
        <w:t>3</w:t>
      </w:r>
      <w:r w:rsidRPr="00E51345">
        <w:rPr>
          <w:rFonts w:ascii="Book Antiqua" w:hAnsi="Book Antiqua"/>
          <w:sz w:val="22"/>
          <w:szCs w:val="22"/>
        </w:rPr>
        <w:t xml:space="preserve"> дома № </w:t>
      </w:r>
      <w:r w:rsidRPr="00E51345">
        <w:rPr>
          <w:rFonts w:ascii="Book Antiqua" w:hAnsi="Book Antiqua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sz w:val="22"/>
          <w:szCs w:val="22"/>
        </w:rPr>
        <w:t xml:space="preserve"> по ул. </w:t>
      </w:r>
      <w:r w:rsidRPr="00E51345">
        <w:rPr>
          <w:rFonts w:ascii="Book Antiqua" w:hAnsi="Book Antiqua"/>
          <w:sz w:val="22"/>
          <w:szCs w:val="22"/>
          <w:highlight w:val="yellow"/>
        </w:rPr>
        <w:t>Ленина, г. Пермь</w:t>
      </w:r>
      <w:r w:rsidRPr="00E51345">
        <w:rPr>
          <w:rFonts w:ascii="Book Antiqua" w:hAnsi="Book Antiqua"/>
          <w:sz w:val="22"/>
          <w:szCs w:val="22"/>
        </w:rPr>
        <w:t>.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Определить местом хранения протоколов и иных документов по всем общим собраниям собственников помещений многоквартирного дома (бюллетеней для голосования, реестров уведомлений собственников и т. п.) квартиру № </w:t>
      </w:r>
      <w:r w:rsidRPr="00E51345">
        <w:rPr>
          <w:rFonts w:ascii="Book Antiqua" w:hAnsi="Book Antiqua"/>
          <w:sz w:val="22"/>
          <w:szCs w:val="22"/>
          <w:highlight w:val="yellow"/>
        </w:rPr>
        <w:t>3</w:t>
      </w:r>
      <w:r w:rsidRPr="00E51345">
        <w:rPr>
          <w:rFonts w:ascii="Book Antiqua" w:hAnsi="Book Antiqua"/>
          <w:sz w:val="22"/>
          <w:szCs w:val="22"/>
        </w:rPr>
        <w:t xml:space="preserve"> дома № </w:t>
      </w:r>
      <w:r w:rsidRPr="00E51345">
        <w:rPr>
          <w:rFonts w:ascii="Book Antiqua" w:hAnsi="Book Antiqua"/>
          <w:sz w:val="22"/>
          <w:szCs w:val="22"/>
          <w:highlight w:val="yellow"/>
        </w:rPr>
        <w:t>1</w:t>
      </w:r>
      <w:r w:rsidRPr="00E51345">
        <w:rPr>
          <w:rFonts w:ascii="Book Antiqua" w:hAnsi="Book Antiqua"/>
          <w:sz w:val="22"/>
          <w:szCs w:val="22"/>
        </w:rPr>
        <w:t xml:space="preserve"> по ул. </w:t>
      </w:r>
      <w:r w:rsidRPr="00E51345">
        <w:rPr>
          <w:rFonts w:ascii="Book Antiqua" w:hAnsi="Book Antiqua"/>
          <w:sz w:val="22"/>
          <w:szCs w:val="22"/>
          <w:highlight w:val="yellow"/>
        </w:rPr>
        <w:t>Ленина, г. Пермь</w:t>
      </w:r>
      <w:r w:rsidRPr="00E51345">
        <w:rPr>
          <w:rFonts w:ascii="Book Antiqua" w:hAnsi="Book Antiqua"/>
          <w:sz w:val="22"/>
          <w:szCs w:val="22"/>
        </w:rPr>
        <w:t>.</w:t>
      </w: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75D5C" w:rsidRPr="00E51345" w:rsidRDefault="00775D5C" w:rsidP="00775D5C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775D5C" w:rsidRPr="00CA2349" w:rsidRDefault="00775D5C" w:rsidP="00775D5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«ЗА» </w:t>
      </w:r>
      <w:r w:rsidRPr="00CA2349">
        <w:rPr>
          <w:rFonts w:ascii="Book Antiqua" w:hAnsi="Book Antiqua"/>
          <w:sz w:val="22"/>
          <w:szCs w:val="22"/>
        </w:rPr>
        <w:t>- ______ кв. м. «ПРОТИВ» - ______ кв. м. «ВОЗДЕРЖАЛИСЬ» – ______ кв. м.</w:t>
      </w:r>
    </w:p>
    <w:p w:rsidR="00775D5C" w:rsidRPr="007A6864" w:rsidRDefault="00775D5C" w:rsidP="00775D5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Решение по </w:t>
      </w:r>
      <w:r>
        <w:rPr>
          <w:rFonts w:ascii="Book Antiqua" w:hAnsi="Book Antiqua"/>
          <w:sz w:val="22"/>
          <w:szCs w:val="22"/>
        </w:rPr>
        <w:t>9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894D3C" w:rsidRPr="00E51345" w:rsidRDefault="00894D3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0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48295C" w:rsidRPr="00E51345" w:rsidRDefault="0048295C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Разрешить пользование общего имущества собственников помещений в многоквартирном доме иными лицами, а именно предоставлять во временное пользование общее имущество собственников помещений в многоквартирном доме, в том числе для установки и эксплуатации рекламных конструкций, сетей провайдеров, внутренних информационных стендов и внешних досок объявлений, земельный участок, нежилые помещения многоквартирного дома. В этих целях: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1) Наделить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доме.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2) Наделить правом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самостоятельно определять размер </w:t>
      </w:r>
      <w:r w:rsidRPr="00E51345">
        <w:rPr>
          <w:rFonts w:ascii="Book Antiqua" w:hAnsi="Book Antiqua"/>
          <w:sz w:val="22"/>
          <w:szCs w:val="22"/>
        </w:rPr>
        <w:lastRenderedPageBreak/>
        <w:t>платы за предоставление во временное владение и (или) пользование общего имущества собственников помещений в многоквартирном доме.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3) Средства, полученные от предоставления во временное владение и (или) пользование общего имущества собственников помещений в многоквартирном доме и земельного участка многоквартирного дома расходовать исключительно на нужды по содержанию и ремонту общего имущества многоквартирного дома.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48295C" w:rsidRPr="00E51345" w:rsidRDefault="0048295C" w:rsidP="006915F8">
      <w:pPr>
        <w:tabs>
          <w:tab w:val="left" w:pos="567"/>
        </w:tabs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Разрешить пользование общего имущества собственников помещений в многоквартирном доме иными лицами, а именно предоставлять во временное пользование общее имущество собственников помещений в многоквартирном доме, в том числе для установки и эксплуатации рекламных конструкций, сетей провайдеров, внутренних информационных стендов и внешних досок объявлений, земельный участок, нежилые помещения многоквартирного дома. В этих целях: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1) Наделить избранного правлением председателя правления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доме.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2) Наделить правом правление </w:t>
      </w:r>
      <w:r w:rsidRPr="00E51345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Pr="00E51345">
        <w:rPr>
          <w:rFonts w:ascii="Book Antiqua" w:hAnsi="Book Antiqua"/>
          <w:sz w:val="22"/>
          <w:szCs w:val="22"/>
        </w:rPr>
        <w:t xml:space="preserve"> 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доме.</w:t>
      </w:r>
    </w:p>
    <w:p w:rsidR="0048295C" w:rsidRPr="00E51345" w:rsidRDefault="0048295C" w:rsidP="006915F8">
      <w:pPr>
        <w:pStyle w:val="20"/>
        <w:shd w:val="clear" w:color="auto" w:fill="auto"/>
        <w:tabs>
          <w:tab w:val="left" w:pos="1162"/>
        </w:tabs>
        <w:spacing w:after="0"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3) Средства, полученные от предоставления во временное владение и (или) пользование общего имущества собственников помещений в многоквартирном доме и земельного участка многоквартирного дома расходовать исключительно на нужды по содержанию и ремонту общего имущества многоквартирного дома.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CA2349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2349">
        <w:rPr>
          <w:rFonts w:ascii="Book Antiqua" w:hAnsi="Book Antiqua"/>
          <w:b/>
          <w:sz w:val="22"/>
          <w:szCs w:val="22"/>
        </w:rPr>
        <w:t>Голосовали:</w:t>
      </w:r>
    </w:p>
    <w:p w:rsidR="0048295C" w:rsidRPr="00CA2349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«ЗА»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0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2/3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собственников.</w:t>
      </w:r>
    </w:p>
    <w:p w:rsid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1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48295C" w:rsidRPr="00E51345" w:rsidRDefault="0048295C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Принять решени</w:t>
      </w:r>
      <w:r w:rsidR="00E51345" w:rsidRPr="00E51345">
        <w:rPr>
          <w:rFonts w:ascii="Book Antiqua" w:hAnsi="Book Antiqua"/>
          <w:sz w:val="22"/>
          <w:szCs w:val="22"/>
        </w:rPr>
        <w:t>е</w:t>
      </w:r>
      <w:r w:rsidRPr="00E51345">
        <w:rPr>
          <w:rFonts w:ascii="Book Antiqua" w:hAnsi="Book Antiqua"/>
          <w:sz w:val="22"/>
          <w:szCs w:val="22"/>
        </w:rPr>
        <w:t xml:space="preserve">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холодного водоснабжения,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48295C" w:rsidRPr="00E51345" w:rsidRDefault="0048295C" w:rsidP="006915F8">
      <w:pPr>
        <w:tabs>
          <w:tab w:val="left" w:pos="0"/>
          <w:tab w:val="left" w:pos="567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Приня</w:t>
      </w:r>
      <w:r w:rsidR="00E51345" w:rsidRPr="00E51345">
        <w:rPr>
          <w:rFonts w:ascii="Book Antiqua" w:hAnsi="Book Antiqua"/>
          <w:sz w:val="22"/>
          <w:szCs w:val="22"/>
        </w:rPr>
        <w:t>ли</w:t>
      </w:r>
      <w:r w:rsidRPr="00E51345">
        <w:rPr>
          <w:rFonts w:ascii="Book Antiqua" w:hAnsi="Book Antiqua"/>
          <w:sz w:val="22"/>
          <w:szCs w:val="22"/>
        </w:rPr>
        <w:t xml:space="preserve"> решени</w:t>
      </w:r>
      <w:r w:rsidR="00E51345" w:rsidRPr="00E51345">
        <w:rPr>
          <w:rFonts w:ascii="Book Antiqua" w:hAnsi="Book Antiqua"/>
          <w:sz w:val="22"/>
          <w:szCs w:val="22"/>
        </w:rPr>
        <w:t>е</w:t>
      </w:r>
      <w:r w:rsidRPr="00E51345">
        <w:rPr>
          <w:rFonts w:ascii="Book Antiqua" w:hAnsi="Book Antiqua"/>
          <w:sz w:val="22"/>
          <w:szCs w:val="22"/>
        </w:rPr>
        <w:t xml:space="preserve">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холодного водоснабжения,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8295C" w:rsidRPr="00E51345" w:rsidRDefault="004829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lastRenderedPageBreak/>
        <w:t>Голосовали:</w:t>
      </w:r>
    </w:p>
    <w:p w:rsidR="0048295C" w:rsidRPr="00CA2349" w:rsidRDefault="004829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</w:t>
      </w:r>
      <w:r w:rsidRPr="00CA2349">
        <w:rPr>
          <w:rFonts w:ascii="Book Antiqua" w:hAnsi="Book Antiqua"/>
          <w:sz w:val="22"/>
          <w:szCs w:val="22"/>
        </w:rPr>
        <w:t>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1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</w:t>
      </w:r>
      <w:r w:rsidRPr="007A6864">
        <w:rPr>
          <w:rFonts w:ascii="Book Antiqua" w:hAnsi="Book Antiqua"/>
          <w:sz w:val="22"/>
          <w:szCs w:val="22"/>
        </w:rPr>
        <w:t xml:space="preserve"> (</w:t>
      </w:r>
      <w:r w:rsidRPr="007A6864">
        <w:rPr>
          <w:rFonts w:ascii="Book Antiqua" w:hAnsi="Book Antiqua"/>
          <w:i/>
          <w:sz w:val="22"/>
          <w:szCs w:val="22"/>
        </w:rPr>
        <w:t>не менее 50%</w:t>
      </w:r>
      <w:r w:rsidRPr="007A6864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894D3C" w:rsidRPr="00E51345" w:rsidRDefault="00894D3C" w:rsidP="006915F8">
      <w:pPr>
        <w:pStyle w:val="ConsNormal"/>
        <w:widowControl/>
        <w:suppressAutoHyphens w:val="0"/>
        <w:autoSpaceDN w:val="0"/>
        <w:adjustRightInd w:val="0"/>
        <w:spacing w:line="276" w:lineRule="auto"/>
        <w:ind w:right="0" w:firstLine="0"/>
        <w:jc w:val="both"/>
        <w:rPr>
          <w:rFonts w:ascii="Book Antiqua" w:hAnsi="Book Antiqua" w:cs="Times New Roman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2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Принять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горячего водоснабжения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Приняли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горячего водоснабжения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«ЗА</w:t>
      </w:r>
      <w:r w:rsidRPr="00CA2349">
        <w:rPr>
          <w:rFonts w:ascii="Book Antiqua" w:hAnsi="Book Antiqua"/>
          <w:sz w:val="22"/>
          <w:szCs w:val="22"/>
        </w:rPr>
        <w:t>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2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775D5C" w:rsidRDefault="00775D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3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Принять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водоотведение,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Приняли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водоотведение,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</w:t>
      </w:r>
      <w:r w:rsidRPr="00CA2349">
        <w:rPr>
          <w:rFonts w:ascii="Book Antiqua" w:hAnsi="Book Antiqua"/>
          <w:sz w:val="22"/>
          <w:szCs w:val="22"/>
        </w:rPr>
        <w:t>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3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775D5C" w:rsidRPr="00E51345" w:rsidRDefault="00775D5C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775D5C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ПО 14</w:t>
      </w:r>
      <w:r w:rsidR="00E51345"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Принять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о предоставлении коммунальной услуги по отоплению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Приняли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о предоставлении коммунальной услуги по отоплению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«ЗА» - </w:t>
      </w:r>
      <w:r w:rsidRPr="00CA2349">
        <w:rPr>
          <w:rFonts w:ascii="Book Antiqua" w:hAnsi="Book Antiqua"/>
          <w:sz w:val="22"/>
          <w:szCs w:val="22"/>
        </w:rPr>
        <w:t>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4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 (</w:t>
      </w:r>
      <w:r w:rsidRPr="00CA2349">
        <w:rPr>
          <w:rFonts w:ascii="Book Antiqua" w:hAnsi="Book Antiqua"/>
          <w:i/>
          <w:sz w:val="22"/>
          <w:szCs w:val="22"/>
        </w:rPr>
        <w:t>не менее 50%</w:t>
      </w:r>
      <w:r w:rsidRPr="00CA2349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7A6864" w:rsidRPr="00E51345" w:rsidRDefault="007A6864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5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E24172" w:rsidRDefault="00E24172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Принять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энергоснабжения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Приняли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энергоснабжения с </w:t>
      </w:r>
      <w:proofErr w:type="spellStart"/>
      <w:r w:rsidRPr="00E51345">
        <w:rPr>
          <w:rFonts w:ascii="Book Antiqua" w:hAnsi="Book Antiqua"/>
          <w:sz w:val="22"/>
          <w:szCs w:val="22"/>
        </w:rPr>
        <w:t>ресурсоснабжающей</w:t>
      </w:r>
      <w:proofErr w:type="spellEnd"/>
      <w:r w:rsidRPr="00E51345">
        <w:rPr>
          <w:rFonts w:ascii="Book Antiqua" w:hAnsi="Book Antiqua"/>
          <w:sz w:val="22"/>
          <w:szCs w:val="22"/>
        </w:rPr>
        <w:t xml:space="preserve"> организацией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2349">
        <w:rPr>
          <w:rFonts w:ascii="Book Antiqua" w:hAnsi="Book Antiqua"/>
          <w:b/>
          <w:sz w:val="22"/>
          <w:szCs w:val="22"/>
        </w:rPr>
        <w:t>Голосовали:</w:t>
      </w: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«ЗА»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5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</w:t>
      </w:r>
      <w:r w:rsidRPr="007A6864">
        <w:rPr>
          <w:rFonts w:ascii="Book Antiqua" w:hAnsi="Book Antiqua"/>
          <w:sz w:val="22"/>
          <w:szCs w:val="22"/>
        </w:rPr>
        <w:t xml:space="preserve"> (</w:t>
      </w:r>
      <w:r w:rsidRPr="007A6864">
        <w:rPr>
          <w:rFonts w:ascii="Book Antiqua" w:hAnsi="Book Antiqua"/>
          <w:i/>
          <w:sz w:val="22"/>
          <w:szCs w:val="22"/>
        </w:rPr>
        <w:t>не менее 50%</w:t>
      </w:r>
      <w:r w:rsidRPr="007A6864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48295C" w:rsidRPr="00E51345" w:rsidRDefault="0048295C" w:rsidP="006915F8">
      <w:pPr>
        <w:spacing w:line="276" w:lineRule="auto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51345">
        <w:rPr>
          <w:rFonts w:ascii="Book Antiqua" w:hAnsi="Book Antiqua"/>
          <w:b/>
          <w:sz w:val="22"/>
          <w:szCs w:val="22"/>
          <w:u w:val="single"/>
        </w:rPr>
        <w:t>ПО 1</w:t>
      </w:r>
      <w:r w:rsidR="00775D5C">
        <w:rPr>
          <w:rFonts w:ascii="Book Antiqua" w:hAnsi="Book Antiqua"/>
          <w:b/>
          <w:sz w:val="22"/>
          <w:szCs w:val="22"/>
          <w:u w:val="single"/>
        </w:rPr>
        <w:t>6</w:t>
      </w:r>
      <w:r w:rsidRPr="00E51345">
        <w:rPr>
          <w:rFonts w:ascii="Book Antiqua" w:hAnsi="Book Antiqua"/>
          <w:b/>
          <w:sz w:val="22"/>
          <w:szCs w:val="22"/>
          <w:u w:val="single"/>
        </w:rPr>
        <w:t xml:space="preserve"> ВОПРОСУ ПОВЕСТКИ ДНЯ: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Слушали: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color w:val="000000"/>
          <w:sz w:val="22"/>
          <w:szCs w:val="22"/>
          <w:highlight w:val="yellow"/>
        </w:rPr>
        <w:t>Иванова Ивана Ивановича</w:t>
      </w:r>
      <w:r w:rsidRPr="00E51345">
        <w:rPr>
          <w:rFonts w:ascii="Book Antiqua" w:hAnsi="Book Antiqua"/>
          <w:sz w:val="22"/>
          <w:szCs w:val="22"/>
        </w:rPr>
        <w:t>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 xml:space="preserve">Предложено: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Принять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оказание услуг по обращению с твердыми </w:t>
      </w:r>
      <w:r w:rsidRPr="00E51345">
        <w:rPr>
          <w:rFonts w:ascii="Book Antiqua" w:hAnsi="Book Antiqua"/>
          <w:sz w:val="22"/>
          <w:szCs w:val="22"/>
        </w:rPr>
        <w:lastRenderedPageBreak/>
        <w:t xml:space="preserve">коммунальными отходами (ТКО) с региональным оператором по обращению с ТКО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Решили:</w:t>
      </w:r>
      <w:r w:rsidRPr="00E51345">
        <w:rPr>
          <w:rFonts w:ascii="Book Antiqua" w:hAnsi="Book Antiqua"/>
          <w:sz w:val="22"/>
          <w:szCs w:val="22"/>
        </w:rPr>
        <w:t xml:space="preserve"> </w:t>
      </w: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 xml:space="preserve">Приняли решение о заключении собственниками жилых помещений многоквартирного дома </w:t>
      </w:r>
      <w:r w:rsidRPr="00E51345">
        <w:rPr>
          <w:rFonts w:ascii="Book Antiqua" w:hAnsi="Book Antiqua"/>
          <w:sz w:val="22"/>
          <w:szCs w:val="22"/>
          <w:highlight w:val="yellow"/>
        </w:rPr>
        <w:t>№ 1 по ул. Ленина, г. Пермь</w:t>
      </w:r>
      <w:r w:rsidRPr="00E51345">
        <w:rPr>
          <w:rFonts w:ascii="Book Antiqua" w:hAnsi="Book Antiqua"/>
          <w:sz w:val="22"/>
          <w:szCs w:val="22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 с </w:t>
      </w:r>
      <w:r w:rsidRPr="00E51345">
        <w:rPr>
          <w:rFonts w:ascii="Book Antiqua" w:hAnsi="Book Antiqua"/>
          <w:sz w:val="22"/>
          <w:szCs w:val="22"/>
          <w:highlight w:val="yellow"/>
        </w:rPr>
        <w:t>«01» июля 2019 года.</w:t>
      </w:r>
    </w:p>
    <w:p w:rsid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1345" w:rsidRPr="00E51345" w:rsidRDefault="00E51345" w:rsidP="006915F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51345">
        <w:rPr>
          <w:rFonts w:ascii="Book Antiqua" w:hAnsi="Book Antiqua"/>
          <w:b/>
          <w:sz w:val="22"/>
          <w:szCs w:val="22"/>
        </w:rPr>
        <w:t>Голосовали:</w:t>
      </w:r>
    </w:p>
    <w:p w:rsidR="00E51345" w:rsidRPr="00CA2349" w:rsidRDefault="00E51345" w:rsidP="006915F8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51345">
        <w:rPr>
          <w:rFonts w:ascii="Book Antiqua" w:hAnsi="Book Antiqua"/>
          <w:sz w:val="22"/>
          <w:szCs w:val="22"/>
        </w:rPr>
        <w:t>«ЗА</w:t>
      </w:r>
      <w:r w:rsidRPr="00CA2349">
        <w:rPr>
          <w:rFonts w:ascii="Book Antiqua" w:hAnsi="Book Antiqua"/>
          <w:sz w:val="22"/>
          <w:szCs w:val="22"/>
        </w:rPr>
        <w:t>» - ______ кв. м. «ПРОТИВ» - ______ кв. м. «ВОЗДЕРЖАЛИСЬ» – ______ кв. м.</w:t>
      </w:r>
    </w:p>
    <w:p w:rsidR="007A6864" w:rsidRPr="007A6864" w:rsidRDefault="007A6864" w:rsidP="006915F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>Решение по 1</w:t>
      </w:r>
      <w:r w:rsidR="00775D5C">
        <w:rPr>
          <w:rFonts w:ascii="Book Antiqua" w:hAnsi="Book Antiqua"/>
          <w:sz w:val="22"/>
          <w:szCs w:val="22"/>
        </w:rPr>
        <w:t>6</w:t>
      </w:r>
      <w:r w:rsidRPr="00CA2349">
        <w:rPr>
          <w:rFonts w:ascii="Book Antiqua" w:hAnsi="Book Antiqua"/>
          <w:sz w:val="22"/>
          <w:szCs w:val="22"/>
        </w:rPr>
        <w:t xml:space="preserve"> вопросу повестки  принято количеством голосов, составляющим _____ %</w:t>
      </w:r>
      <w:r w:rsidRPr="007A6864">
        <w:rPr>
          <w:rFonts w:ascii="Book Antiqua" w:hAnsi="Book Antiqua"/>
          <w:sz w:val="22"/>
          <w:szCs w:val="22"/>
        </w:rPr>
        <w:t xml:space="preserve"> (</w:t>
      </w:r>
      <w:r w:rsidRPr="007A6864">
        <w:rPr>
          <w:rFonts w:ascii="Book Antiqua" w:hAnsi="Book Antiqua"/>
          <w:i/>
          <w:sz w:val="22"/>
          <w:szCs w:val="22"/>
        </w:rPr>
        <w:t>не менее 50%</w:t>
      </w:r>
      <w:r w:rsidRPr="007A6864">
        <w:rPr>
          <w:rFonts w:ascii="Book Antiqua" w:hAnsi="Book Antiqua"/>
          <w:sz w:val="22"/>
          <w:szCs w:val="22"/>
        </w:rPr>
        <w:t>) от общего числа голосов собственников принявших участие в голосовании.</w:t>
      </w:r>
    </w:p>
    <w:p w:rsidR="0048295C" w:rsidRDefault="0048295C" w:rsidP="006915F8">
      <w:pPr>
        <w:spacing w:line="276" w:lineRule="auto"/>
        <w:jc w:val="center"/>
        <w:rPr>
          <w:b/>
          <w:sz w:val="22"/>
          <w:szCs w:val="22"/>
        </w:rPr>
      </w:pPr>
    </w:p>
    <w:p w:rsidR="00644667" w:rsidRDefault="00644667" w:rsidP="00644667">
      <w:pPr>
        <w:spacing w:line="276" w:lineRule="auto"/>
        <w:rPr>
          <w:b/>
          <w:sz w:val="22"/>
          <w:szCs w:val="22"/>
        </w:rPr>
      </w:pPr>
    </w:p>
    <w:p w:rsidR="009456BF" w:rsidRPr="00CA2349" w:rsidRDefault="00CA2349" w:rsidP="006915F8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CA2349">
        <w:rPr>
          <w:rFonts w:ascii="Book Antiqua" w:hAnsi="Book Antiqua"/>
          <w:b/>
          <w:sz w:val="22"/>
          <w:szCs w:val="22"/>
          <w:u w:val="single"/>
        </w:rPr>
        <w:t>Приложение к Протоколу</w:t>
      </w:r>
      <w:r w:rsidR="009456BF" w:rsidRPr="00CA2349">
        <w:rPr>
          <w:rFonts w:ascii="Book Antiqua" w:hAnsi="Book Antiqua"/>
          <w:b/>
          <w:sz w:val="22"/>
          <w:szCs w:val="22"/>
          <w:u w:val="single"/>
        </w:rPr>
        <w:t>:</w:t>
      </w:r>
    </w:p>
    <w:p w:rsidR="00B359A4" w:rsidRPr="00CA2349" w:rsidRDefault="00B359A4" w:rsidP="006915F8">
      <w:pPr>
        <w:spacing w:line="276" w:lineRule="auto"/>
        <w:rPr>
          <w:rFonts w:ascii="Book Antiqua" w:hAnsi="Book Antiqua"/>
          <w:sz w:val="22"/>
          <w:szCs w:val="22"/>
          <w:highlight w:val="yellow"/>
          <w:u w:val="single"/>
        </w:rPr>
      </w:pPr>
    </w:p>
    <w:p w:rsidR="00B359A4" w:rsidRPr="00CA2349" w:rsidRDefault="00B359A4" w:rsidP="006915F8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1. </w:t>
      </w:r>
      <w:r w:rsidR="008D22B3" w:rsidRPr="00CA2349">
        <w:rPr>
          <w:rFonts w:ascii="Book Antiqua" w:hAnsi="Book Antiqua"/>
          <w:sz w:val="22"/>
          <w:szCs w:val="22"/>
        </w:rPr>
        <w:t xml:space="preserve">Приложение № 1 - </w:t>
      </w:r>
      <w:r w:rsidRPr="00CA2349">
        <w:rPr>
          <w:rFonts w:ascii="Book Antiqua" w:hAnsi="Book Antiqua"/>
          <w:sz w:val="22"/>
          <w:szCs w:val="22"/>
        </w:rPr>
        <w:t>С</w:t>
      </w:r>
      <w:r w:rsidR="00DF465D" w:rsidRPr="00CA2349">
        <w:rPr>
          <w:rFonts w:ascii="Book Antiqua" w:hAnsi="Book Antiqua"/>
          <w:sz w:val="22"/>
          <w:szCs w:val="22"/>
        </w:rPr>
        <w:t>ообщение</w:t>
      </w:r>
      <w:r w:rsidRPr="00CA2349">
        <w:rPr>
          <w:rFonts w:ascii="Book Antiqua" w:hAnsi="Book Antiqua"/>
          <w:sz w:val="22"/>
          <w:szCs w:val="22"/>
        </w:rPr>
        <w:t xml:space="preserve"> о проведении общего собрания</w:t>
      </w:r>
      <w:r w:rsidR="00CA2349">
        <w:rPr>
          <w:rFonts w:ascii="Book Antiqua" w:hAnsi="Book Antiqua"/>
          <w:sz w:val="22"/>
          <w:szCs w:val="22"/>
        </w:rPr>
        <w:t xml:space="preserve"> собственников</w:t>
      </w:r>
      <w:r w:rsidR="00CA2349" w:rsidRPr="00CA2349">
        <w:rPr>
          <w:rFonts w:ascii="Book Antiqua" w:hAnsi="Book Antiqua"/>
          <w:sz w:val="22"/>
          <w:szCs w:val="22"/>
        </w:rPr>
        <w:t>;</w:t>
      </w:r>
    </w:p>
    <w:p w:rsidR="008D22B3" w:rsidRPr="00CA2349" w:rsidRDefault="008D22B3" w:rsidP="006915F8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CA2349">
        <w:rPr>
          <w:rFonts w:ascii="Book Antiqua" w:hAnsi="Book Antiqua"/>
          <w:sz w:val="22"/>
          <w:szCs w:val="22"/>
        </w:rPr>
        <w:t xml:space="preserve">2. Приложение № 2 - </w:t>
      </w:r>
      <w:r w:rsidR="00CA2349" w:rsidRPr="00CA2349">
        <w:rPr>
          <w:rFonts w:ascii="Book Antiqua" w:hAnsi="Book Antiqua"/>
          <w:sz w:val="22"/>
          <w:szCs w:val="22"/>
        </w:rPr>
        <w:t>Реестр собственников многоквартирн</w:t>
      </w:r>
      <w:r w:rsidR="00CA2349">
        <w:rPr>
          <w:rFonts w:ascii="Book Antiqua" w:hAnsi="Book Antiqua"/>
          <w:sz w:val="22"/>
          <w:szCs w:val="22"/>
        </w:rPr>
        <w:t xml:space="preserve">ого </w:t>
      </w:r>
      <w:r w:rsidR="00CA2349" w:rsidRPr="00CA2349">
        <w:rPr>
          <w:rFonts w:ascii="Book Antiqua" w:hAnsi="Book Antiqua"/>
          <w:sz w:val="22"/>
          <w:szCs w:val="22"/>
        </w:rPr>
        <w:t>дом</w:t>
      </w:r>
      <w:r w:rsidR="00CA2349">
        <w:rPr>
          <w:rFonts w:ascii="Book Antiqua" w:hAnsi="Book Antiqua"/>
          <w:sz w:val="22"/>
          <w:szCs w:val="22"/>
        </w:rPr>
        <w:t>а;</w:t>
      </w:r>
    </w:p>
    <w:p w:rsidR="008D22B3" w:rsidRPr="00ED4697" w:rsidRDefault="008D22B3" w:rsidP="00CA2349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 xml:space="preserve">3. Приложение № 3 </w:t>
      </w:r>
      <w:r w:rsidR="001D7246" w:rsidRPr="00ED4697">
        <w:rPr>
          <w:rFonts w:ascii="Book Antiqua" w:hAnsi="Book Antiqua"/>
          <w:sz w:val="22"/>
          <w:szCs w:val="22"/>
        </w:rPr>
        <w:t xml:space="preserve">– </w:t>
      </w:r>
      <w:r w:rsidR="00CA2349" w:rsidRPr="00ED4697">
        <w:rPr>
          <w:rFonts w:ascii="Book Antiqua" w:hAnsi="Book Antiqua"/>
          <w:sz w:val="22"/>
          <w:szCs w:val="22"/>
        </w:rPr>
        <w:t>Реестр вручения сообщений о проведении общего собрания собственников и бюллетеней для голосования;</w:t>
      </w:r>
    </w:p>
    <w:p w:rsidR="001D7246" w:rsidRPr="00ED4697" w:rsidRDefault="001D7246" w:rsidP="00CA2349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 xml:space="preserve">4. Приложение № 4 – </w:t>
      </w:r>
      <w:r w:rsidR="00CA2349" w:rsidRPr="00ED4697">
        <w:rPr>
          <w:rFonts w:ascii="Book Antiqua" w:hAnsi="Book Antiqua"/>
          <w:sz w:val="22"/>
          <w:szCs w:val="22"/>
        </w:rPr>
        <w:t>Список (лист регистрации) собственников помещений многоквартирного дома, присутствующих на очной части собрания;</w:t>
      </w:r>
    </w:p>
    <w:p w:rsidR="00404876" w:rsidRPr="00ED4697" w:rsidRDefault="00404876" w:rsidP="00CA2349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 xml:space="preserve">5. Приложение № 5 – </w:t>
      </w:r>
      <w:r w:rsidR="00CA2349" w:rsidRPr="00ED4697">
        <w:rPr>
          <w:rFonts w:ascii="Book Antiqua" w:hAnsi="Book Antiqua"/>
          <w:sz w:val="22"/>
          <w:szCs w:val="22"/>
        </w:rPr>
        <w:t>Реестр собственников, принявших участие в заочном голосовании (сдавших бюллетени)</w:t>
      </w:r>
      <w:r w:rsidR="00105CED" w:rsidRPr="00ED4697">
        <w:rPr>
          <w:rFonts w:ascii="Book Antiqua" w:hAnsi="Book Antiqua"/>
          <w:sz w:val="22"/>
          <w:szCs w:val="22"/>
        </w:rPr>
        <w:t>;</w:t>
      </w:r>
    </w:p>
    <w:p w:rsidR="001D7246" w:rsidRPr="00ED4697" w:rsidRDefault="00027A28" w:rsidP="00BF1849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>6</w:t>
      </w:r>
      <w:r w:rsidR="001D7246" w:rsidRPr="00ED4697">
        <w:rPr>
          <w:rFonts w:ascii="Book Antiqua" w:hAnsi="Book Antiqua"/>
          <w:sz w:val="22"/>
          <w:szCs w:val="22"/>
        </w:rPr>
        <w:t xml:space="preserve">. Приложение № </w:t>
      </w:r>
      <w:r w:rsidRPr="00ED4697">
        <w:rPr>
          <w:rFonts w:ascii="Book Antiqua" w:hAnsi="Book Antiqua"/>
          <w:sz w:val="22"/>
          <w:szCs w:val="22"/>
        </w:rPr>
        <w:t>6</w:t>
      </w:r>
      <w:r w:rsidR="001D7246" w:rsidRPr="00ED4697">
        <w:rPr>
          <w:rFonts w:ascii="Book Antiqua" w:hAnsi="Book Antiqua"/>
          <w:sz w:val="22"/>
          <w:szCs w:val="22"/>
        </w:rPr>
        <w:t xml:space="preserve"> – </w:t>
      </w:r>
      <w:r w:rsidR="00BF1849" w:rsidRPr="00ED4697">
        <w:rPr>
          <w:rFonts w:ascii="Book Antiqua" w:hAnsi="Book Antiqua"/>
          <w:sz w:val="22"/>
          <w:szCs w:val="22"/>
        </w:rPr>
        <w:t xml:space="preserve">Реестр собственников, проголосовавших за создание </w:t>
      </w:r>
      <w:r w:rsidR="00BF1849" w:rsidRPr="00ED4697">
        <w:rPr>
          <w:rFonts w:ascii="Book Antiqua" w:hAnsi="Book Antiqua"/>
          <w:sz w:val="22"/>
          <w:szCs w:val="22"/>
          <w:highlight w:val="yellow"/>
        </w:rPr>
        <w:t>ТСЖ</w:t>
      </w:r>
      <w:r w:rsidR="00BF1849" w:rsidRPr="00ED4697">
        <w:rPr>
          <w:rFonts w:ascii="Book Antiqua" w:hAnsi="Book Antiqua"/>
          <w:sz w:val="22"/>
          <w:szCs w:val="22"/>
        </w:rPr>
        <w:t xml:space="preserve"> </w:t>
      </w:r>
      <w:r w:rsidR="00BF1849" w:rsidRPr="00ED4697">
        <w:rPr>
          <w:rFonts w:ascii="Book Antiqua" w:hAnsi="Book Antiqua"/>
          <w:sz w:val="22"/>
          <w:szCs w:val="22"/>
          <w:highlight w:val="yellow"/>
        </w:rPr>
        <w:t>«Ленина 1»</w:t>
      </w:r>
      <w:r w:rsidR="00BF1849" w:rsidRPr="00ED4697">
        <w:rPr>
          <w:rFonts w:ascii="Book Antiqua" w:hAnsi="Book Antiqua"/>
          <w:sz w:val="22"/>
          <w:szCs w:val="22"/>
        </w:rPr>
        <w:t xml:space="preserve"> и утверждение устава </w:t>
      </w:r>
      <w:r w:rsidR="00BF1849" w:rsidRPr="00ED4697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="00ED4697" w:rsidRPr="00ED4697">
        <w:rPr>
          <w:rFonts w:ascii="Book Antiqua" w:hAnsi="Book Antiqua"/>
          <w:sz w:val="22"/>
          <w:szCs w:val="22"/>
        </w:rPr>
        <w:t>;</w:t>
      </w:r>
    </w:p>
    <w:p w:rsidR="00ED4697" w:rsidRPr="00ED4697" w:rsidRDefault="00027A28" w:rsidP="006915F8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>7</w:t>
      </w:r>
      <w:r w:rsidR="00ED4697" w:rsidRPr="00ED4697">
        <w:rPr>
          <w:rFonts w:ascii="Book Antiqua" w:hAnsi="Book Antiqua"/>
          <w:sz w:val="22"/>
          <w:szCs w:val="22"/>
        </w:rPr>
        <w:t xml:space="preserve">. Устав </w:t>
      </w:r>
      <w:r w:rsidR="00ED4697" w:rsidRPr="00ED4697">
        <w:rPr>
          <w:rFonts w:ascii="Book Antiqua" w:hAnsi="Book Antiqua"/>
          <w:sz w:val="22"/>
          <w:szCs w:val="22"/>
          <w:highlight w:val="yellow"/>
        </w:rPr>
        <w:t>ТСЖ «Ленина 1»</w:t>
      </w:r>
      <w:r w:rsidR="00ED4697" w:rsidRPr="00ED4697">
        <w:rPr>
          <w:rFonts w:ascii="Book Antiqua" w:hAnsi="Book Antiqua"/>
          <w:sz w:val="22"/>
          <w:szCs w:val="22"/>
        </w:rPr>
        <w:t>;</w:t>
      </w:r>
    </w:p>
    <w:p w:rsidR="001D7246" w:rsidRPr="00ED4697" w:rsidRDefault="00ED4697" w:rsidP="00ED4697">
      <w:pPr>
        <w:spacing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ED4697">
        <w:rPr>
          <w:rFonts w:ascii="Book Antiqua" w:hAnsi="Book Antiqua"/>
          <w:sz w:val="22"/>
          <w:szCs w:val="22"/>
        </w:rPr>
        <w:t xml:space="preserve">8. </w:t>
      </w:r>
      <w:r w:rsidR="001E2D74" w:rsidRPr="00ED4697">
        <w:rPr>
          <w:rFonts w:ascii="Book Antiqua" w:hAnsi="Book Antiqua"/>
          <w:sz w:val="22"/>
          <w:szCs w:val="22"/>
        </w:rPr>
        <w:t>Бю</w:t>
      </w:r>
      <w:r w:rsidRPr="00ED4697">
        <w:rPr>
          <w:rFonts w:ascii="Book Antiqua" w:hAnsi="Book Antiqua"/>
          <w:sz w:val="22"/>
          <w:szCs w:val="22"/>
        </w:rPr>
        <w:t xml:space="preserve">ллетени (решения собственников) </w:t>
      </w:r>
      <w:r w:rsidR="001E2D74" w:rsidRPr="00ED4697">
        <w:rPr>
          <w:rFonts w:ascii="Book Antiqua" w:hAnsi="Book Antiqua"/>
          <w:sz w:val="22"/>
          <w:szCs w:val="22"/>
        </w:rPr>
        <w:t xml:space="preserve">собственников помещений </w:t>
      </w:r>
      <w:r w:rsidRPr="00ED4697">
        <w:rPr>
          <w:rFonts w:ascii="Book Antiqua" w:hAnsi="Book Antiqua"/>
          <w:sz w:val="22"/>
          <w:szCs w:val="22"/>
        </w:rPr>
        <w:t xml:space="preserve">в </w:t>
      </w:r>
      <w:r w:rsidR="001D7246" w:rsidRPr="00ED4697">
        <w:rPr>
          <w:rFonts w:ascii="Book Antiqua" w:hAnsi="Book Antiqua"/>
          <w:sz w:val="22"/>
          <w:szCs w:val="22"/>
        </w:rPr>
        <w:t>многоквартирно</w:t>
      </w:r>
      <w:r w:rsidRPr="00ED4697">
        <w:rPr>
          <w:rFonts w:ascii="Book Antiqua" w:hAnsi="Book Antiqua"/>
          <w:sz w:val="22"/>
          <w:szCs w:val="22"/>
        </w:rPr>
        <w:t>м</w:t>
      </w:r>
      <w:r w:rsidR="001E2D74" w:rsidRPr="00ED4697">
        <w:rPr>
          <w:rFonts w:ascii="Book Antiqua" w:hAnsi="Book Antiqua"/>
          <w:sz w:val="22"/>
          <w:szCs w:val="22"/>
        </w:rPr>
        <w:t xml:space="preserve"> </w:t>
      </w:r>
      <w:r w:rsidR="001D7246" w:rsidRPr="00ED4697">
        <w:rPr>
          <w:rFonts w:ascii="Book Antiqua" w:hAnsi="Book Antiqua"/>
          <w:sz w:val="22"/>
          <w:szCs w:val="22"/>
        </w:rPr>
        <w:t>дом</w:t>
      </w:r>
      <w:r w:rsidRPr="00ED4697">
        <w:rPr>
          <w:rFonts w:ascii="Book Antiqua" w:hAnsi="Book Antiqua"/>
          <w:sz w:val="22"/>
          <w:szCs w:val="22"/>
        </w:rPr>
        <w:t>е</w:t>
      </w:r>
      <w:r w:rsidR="00644667">
        <w:rPr>
          <w:rFonts w:ascii="Book Antiqua" w:hAnsi="Book Antiqua"/>
          <w:sz w:val="22"/>
          <w:szCs w:val="22"/>
        </w:rPr>
        <w:t>.</w:t>
      </w:r>
    </w:p>
    <w:p w:rsidR="00C03254" w:rsidRPr="00CA2349" w:rsidRDefault="00C03254" w:rsidP="006915F8">
      <w:pPr>
        <w:suppressAutoHyphens w:val="0"/>
        <w:spacing w:line="276" w:lineRule="auto"/>
        <w:rPr>
          <w:rFonts w:ascii="Book Antiqua" w:hAnsi="Book Antiqua"/>
        </w:rPr>
      </w:pPr>
    </w:p>
    <w:p w:rsidR="001D7246" w:rsidRPr="00CA2349" w:rsidRDefault="001D7246" w:rsidP="006915F8">
      <w:pPr>
        <w:suppressAutoHyphens w:val="0"/>
        <w:spacing w:line="276" w:lineRule="auto"/>
        <w:rPr>
          <w:rFonts w:ascii="Book Antiqua" w:hAnsi="Book Antiqua"/>
        </w:rPr>
      </w:pPr>
    </w:p>
    <w:p w:rsidR="00C03254" w:rsidRPr="00CA2349" w:rsidRDefault="00C03254" w:rsidP="006915F8">
      <w:pPr>
        <w:suppressAutoHyphens w:val="0"/>
        <w:spacing w:line="276" w:lineRule="auto"/>
        <w:rPr>
          <w:rFonts w:ascii="Book Antiqua" w:hAnsi="Book Antiqua"/>
        </w:rPr>
      </w:pPr>
      <w:r w:rsidRPr="00CA2349">
        <w:rPr>
          <w:rFonts w:ascii="Book Antiqua" w:hAnsi="Book Antiqua"/>
        </w:rPr>
        <w:t>Пр</w:t>
      </w:r>
      <w:r w:rsidR="00644667">
        <w:rPr>
          <w:rFonts w:ascii="Book Antiqua" w:hAnsi="Book Antiqua"/>
        </w:rPr>
        <w:t>едседатель собрания ________</w:t>
      </w:r>
      <w:r w:rsidRPr="00CA2349">
        <w:rPr>
          <w:rFonts w:ascii="Book Antiqua" w:hAnsi="Book Antiqua"/>
        </w:rPr>
        <w:t>_____ /___________________________/ ___________</w:t>
      </w:r>
    </w:p>
    <w:p w:rsidR="00C03254" w:rsidRPr="00644667" w:rsidRDefault="001D7246" w:rsidP="006915F8">
      <w:pPr>
        <w:suppressAutoHyphens w:val="0"/>
        <w:spacing w:line="276" w:lineRule="auto"/>
        <w:jc w:val="center"/>
        <w:rPr>
          <w:rFonts w:ascii="Book Antiqua" w:hAnsi="Book Antiqua"/>
          <w:i/>
          <w:sz w:val="16"/>
          <w:szCs w:val="16"/>
        </w:rPr>
      </w:pPr>
      <w:r w:rsidRPr="00CA2349">
        <w:rPr>
          <w:rFonts w:ascii="Book Antiqua" w:hAnsi="Book Antiqua"/>
          <w:i/>
        </w:rPr>
        <w:t xml:space="preserve">                                                     </w:t>
      </w:r>
      <w:r w:rsidR="00C03254" w:rsidRPr="00644667">
        <w:rPr>
          <w:rFonts w:ascii="Book Antiqua" w:hAnsi="Book Antiqua"/>
          <w:i/>
          <w:sz w:val="16"/>
          <w:szCs w:val="16"/>
        </w:rPr>
        <w:t>подпись, расшифровка, дата</w:t>
      </w:r>
    </w:p>
    <w:p w:rsidR="00C03254" w:rsidRPr="00CA2349" w:rsidRDefault="00C03254" w:rsidP="006915F8">
      <w:pPr>
        <w:suppressAutoHyphens w:val="0"/>
        <w:spacing w:line="276" w:lineRule="auto"/>
        <w:rPr>
          <w:rFonts w:ascii="Book Antiqua" w:hAnsi="Book Antiqua"/>
        </w:rPr>
      </w:pPr>
    </w:p>
    <w:p w:rsidR="00C03254" w:rsidRPr="00CA2349" w:rsidRDefault="00C03254" w:rsidP="006915F8">
      <w:pPr>
        <w:suppressAutoHyphens w:val="0"/>
        <w:spacing w:line="276" w:lineRule="auto"/>
        <w:rPr>
          <w:rFonts w:ascii="Book Antiqua" w:hAnsi="Book Antiqua"/>
        </w:rPr>
      </w:pPr>
      <w:r w:rsidRPr="00CA2349">
        <w:rPr>
          <w:rFonts w:ascii="Book Antiqua" w:hAnsi="Book Antiqua"/>
        </w:rPr>
        <w:t>Се</w:t>
      </w:r>
      <w:r w:rsidR="00644667">
        <w:rPr>
          <w:rFonts w:ascii="Book Antiqua" w:hAnsi="Book Antiqua"/>
        </w:rPr>
        <w:t>кретарь собрания       _____________ /__________________</w:t>
      </w:r>
      <w:r w:rsidRPr="00CA2349">
        <w:rPr>
          <w:rFonts w:ascii="Book Antiqua" w:hAnsi="Book Antiqua"/>
        </w:rPr>
        <w:t>_________/ ___________</w:t>
      </w:r>
    </w:p>
    <w:p w:rsidR="00E13936" w:rsidRPr="00644667" w:rsidRDefault="001D7246" w:rsidP="006915F8">
      <w:pPr>
        <w:suppressAutoHyphens w:val="0"/>
        <w:spacing w:line="276" w:lineRule="auto"/>
        <w:jc w:val="center"/>
        <w:rPr>
          <w:rFonts w:ascii="Book Antiqua" w:hAnsi="Book Antiqua"/>
          <w:b/>
          <w:sz w:val="16"/>
          <w:szCs w:val="16"/>
        </w:rPr>
      </w:pPr>
      <w:r w:rsidRPr="00CA2349">
        <w:rPr>
          <w:rFonts w:ascii="Book Antiqua" w:hAnsi="Book Antiqua"/>
          <w:i/>
        </w:rPr>
        <w:t xml:space="preserve">                                                     </w:t>
      </w:r>
      <w:r w:rsidR="00C03254" w:rsidRPr="00644667">
        <w:rPr>
          <w:rFonts w:ascii="Book Antiqua" w:hAnsi="Book Antiqua"/>
          <w:i/>
          <w:sz w:val="16"/>
          <w:szCs w:val="16"/>
        </w:rPr>
        <w:t>подпись, расшифровка, дата</w:t>
      </w:r>
    </w:p>
    <w:sectPr w:rsidR="00E13936" w:rsidRPr="00644667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0" w:rsidRDefault="00E324E0">
      <w:r>
        <w:separator/>
      </w:r>
    </w:p>
  </w:endnote>
  <w:endnote w:type="continuationSeparator" w:id="0">
    <w:p w:rsidR="00E324E0" w:rsidRDefault="00E3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F8" w:rsidRPr="00644667" w:rsidRDefault="006915F8" w:rsidP="00BD0C24">
    <w:pPr>
      <w:pStyle w:val="a3"/>
      <w:pBdr>
        <w:top w:val="single" w:sz="4" w:space="1" w:color="auto"/>
      </w:pBdr>
      <w:jc w:val="center"/>
      <w:rPr>
        <w:rFonts w:ascii="Book Antiqua" w:hAnsi="Book Antiqua"/>
        <w:sz w:val="22"/>
        <w:szCs w:val="22"/>
      </w:rPr>
    </w:pPr>
    <w:r w:rsidRPr="00644667">
      <w:rPr>
        <w:rFonts w:ascii="Book Antiqua" w:hAnsi="Book Antiqua"/>
        <w:sz w:val="22"/>
        <w:szCs w:val="22"/>
      </w:rPr>
      <w:t xml:space="preserve">страница </w:t>
    </w:r>
    <w:r w:rsidRPr="00644667">
      <w:rPr>
        <w:rFonts w:ascii="Book Antiqua" w:hAnsi="Book Antiqua"/>
        <w:sz w:val="22"/>
        <w:szCs w:val="22"/>
      </w:rPr>
      <w:fldChar w:fldCharType="begin"/>
    </w:r>
    <w:r w:rsidRPr="00644667">
      <w:rPr>
        <w:rFonts w:ascii="Book Antiqua" w:hAnsi="Book Antiqua"/>
        <w:sz w:val="22"/>
        <w:szCs w:val="22"/>
      </w:rPr>
      <w:instrText>PAGE</w:instrText>
    </w:r>
    <w:r w:rsidRPr="00644667">
      <w:rPr>
        <w:rFonts w:ascii="Book Antiqua" w:hAnsi="Book Antiqua"/>
        <w:sz w:val="22"/>
        <w:szCs w:val="22"/>
      </w:rPr>
      <w:fldChar w:fldCharType="separate"/>
    </w:r>
    <w:r w:rsidR="00321D5A">
      <w:rPr>
        <w:rFonts w:ascii="Book Antiqua" w:hAnsi="Book Antiqua"/>
        <w:noProof/>
        <w:sz w:val="22"/>
        <w:szCs w:val="22"/>
      </w:rPr>
      <w:t>4</w:t>
    </w:r>
    <w:r w:rsidRPr="00644667">
      <w:rPr>
        <w:rFonts w:ascii="Book Antiqua" w:hAnsi="Book Antiqua"/>
        <w:sz w:val="22"/>
        <w:szCs w:val="22"/>
      </w:rPr>
      <w:fldChar w:fldCharType="end"/>
    </w:r>
    <w:r w:rsidRPr="00644667">
      <w:rPr>
        <w:rFonts w:ascii="Book Antiqua" w:hAnsi="Book Antiqua"/>
        <w:sz w:val="22"/>
        <w:szCs w:val="22"/>
      </w:rPr>
      <w:t xml:space="preserve"> из </w:t>
    </w:r>
    <w:r w:rsidRPr="00644667">
      <w:rPr>
        <w:rFonts w:ascii="Book Antiqua" w:hAnsi="Book Antiqua"/>
        <w:sz w:val="22"/>
        <w:szCs w:val="22"/>
      </w:rPr>
      <w:fldChar w:fldCharType="begin"/>
    </w:r>
    <w:r w:rsidRPr="00644667">
      <w:rPr>
        <w:rFonts w:ascii="Book Antiqua" w:hAnsi="Book Antiqua"/>
        <w:sz w:val="22"/>
        <w:szCs w:val="22"/>
      </w:rPr>
      <w:instrText>NUMPAGES</w:instrText>
    </w:r>
    <w:r w:rsidRPr="00644667">
      <w:rPr>
        <w:rFonts w:ascii="Book Antiqua" w:hAnsi="Book Antiqua"/>
        <w:sz w:val="22"/>
        <w:szCs w:val="22"/>
      </w:rPr>
      <w:fldChar w:fldCharType="separate"/>
    </w:r>
    <w:r w:rsidR="00321D5A">
      <w:rPr>
        <w:rFonts w:ascii="Book Antiqua" w:hAnsi="Book Antiqua"/>
        <w:noProof/>
        <w:sz w:val="22"/>
        <w:szCs w:val="22"/>
      </w:rPr>
      <w:t>11</w:t>
    </w:r>
    <w:r w:rsidRPr="00644667">
      <w:rPr>
        <w:rFonts w:ascii="Book Antiqua" w:hAnsi="Book Antiqu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0" w:rsidRDefault="00E324E0">
      <w:r>
        <w:separator/>
      </w:r>
    </w:p>
  </w:footnote>
  <w:footnote w:type="continuationSeparator" w:id="0">
    <w:p w:rsidR="00E324E0" w:rsidRDefault="00E3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61F8"/>
    <w:rsid w:val="00022C6B"/>
    <w:rsid w:val="000235CF"/>
    <w:rsid w:val="00025E06"/>
    <w:rsid w:val="00026D3F"/>
    <w:rsid w:val="00027A28"/>
    <w:rsid w:val="0003563B"/>
    <w:rsid w:val="00052A97"/>
    <w:rsid w:val="00055C7F"/>
    <w:rsid w:val="000617C0"/>
    <w:rsid w:val="0006470F"/>
    <w:rsid w:val="00070686"/>
    <w:rsid w:val="00072459"/>
    <w:rsid w:val="00072A94"/>
    <w:rsid w:val="00074644"/>
    <w:rsid w:val="00075AAF"/>
    <w:rsid w:val="00081209"/>
    <w:rsid w:val="00085DAB"/>
    <w:rsid w:val="00093E5E"/>
    <w:rsid w:val="000961CA"/>
    <w:rsid w:val="000A569B"/>
    <w:rsid w:val="000B197E"/>
    <w:rsid w:val="000C3591"/>
    <w:rsid w:val="000D1158"/>
    <w:rsid w:val="000E62E8"/>
    <w:rsid w:val="000E650F"/>
    <w:rsid w:val="000E77C6"/>
    <w:rsid w:val="00105CED"/>
    <w:rsid w:val="00121B71"/>
    <w:rsid w:val="001270AB"/>
    <w:rsid w:val="00127D87"/>
    <w:rsid w:val="00132A1A"/>
    <w:rsid w:val="00140AF4"/>
    <w:rsid w:val="00146D1B"/>
    <w:rsid w:val="00151E8E"/>
    <w:rsid w:val="001569A6"/>
    <w:rsid w:val="00160068"/>
    <w:rsid w:val="00166123"/>
    <w:rsid w:val="0016738D"/>
    <w:rsid w:val="00167934"/>
    <w:rsid w:val="001723B5"/>
    <w:rsid w:val="001944E3"/>
    <w:rsid w:val="00197F17"/>
    <w:rsid w:val="001A2C1D"/>
    <w:rsid w:val="001B2B8C"/>
    <w:rsid w:val="001C1B75"/>
    <w:rsid w:val="001C220C"/>
    <w:rsid w:val="001D6C92"/>
    <w:rsid w:val="001D6F5B"/>
    <w:rsid w:val="001D7246"/>
    <w:rsid w:val="001E2D74"/>
    <w:rsid w:val="001E7F73"/>
    <w:rsid w:val="0020496E"/>
    <w:rsid w:val="0020746C"/>
    <w:rsid w:val="002115F7"/>
    <w:rsid w:val="00232C94"/>
    <w:rsid w:val="00241C0D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C2068"/>
    <w:rsid w:val="002D099D"/>
    <w:rsid w:val="002D7BF9"/>
    <w:rsid w:val="002E7561"/>
    <w:rsid w:val="002F0B4D"/>
    <w:rsid w:val="00303276"/>
    <w:rsid w:val="00306A5E"/>
    <w:rsid w:val="0031155C"/>
    <w:rsid w:val="00317130"/>
    <w:rsid w:val="00321D5A"/>
    <w:rsid w:val="003222C8"/>
    <w:rsid w:val="00327865"/>
    <w:rsid w:val="00327F76"/>
    <w:rsid w:val="00333CB3"/>
    <w:rsid w:val="00335F4C"/>
    <w:rsid w:val="00360A8A"/>
    <w:rsid w:val="00365A31"/>
    <w:rsid w:val="00377EF7"/>
    <w:rsid w:val="00396A75"/>
    <w:rsid w:val="00396AD6"/>
    <w:rsid w:val="003A0804"/>
    <w:rsid w:val="003A4068"/>
    <w:rsid w:val="003A5678"/>
    <w:rsid w:val="003B1DEA"/>
    <w:rsid w:val="003C400E"/>
    <w:rsid w:val="003D0955"/>
    <w:rsid w:val="003D7F88"/>
    <w:rsid w:val="003F02FE"/>
    <w:rsid w:val="00402995"/>
    <w:rsid w:val="00402D73"/>
    <w:rsid w:val="00404876"/>
    <w:rsid w:val="004055A2"/>
    <w:rsid w:val="00405C01"/>
    <w:rsid w:val="004148A2"/>
    <w:rsid w:val="00415346"/>
    <w:rsid w:val="00425394"/>
    <w:rsid w:val="00451B85"/>
    <w:rsid w:val="004722B0"/>
    <w:rsid w:val="00474EDA"/>
    <w:rsid w:val="0048295C"/>
    <w:rsid w:val="0048572B"/>
    <w:rsid w:val="004915CC"/>
    <w:rsid w:val="00493F88"/>
    <w:rsid w:val="004A287B"/>
    <w:rsid w:val="004A55EC"/>
    <w:rsid w:val="004B789C"/>
    <w:rsid w:val="004B7A5F"/>
    <w:rsid w:val="004D30D1"/>
    <w:rsid w:val="004D33F8"/>
    <w:rsid w:val="004E423D"/>
    <w:rsid w:val="004E6E55"/>
    <w:rsid w:val="004F4362"/>
    <w:rsid w:val="00503369"/>
    <w:rsid w:val="00533317"/>
    <w:rsid w:val="00561054"/>
    <w:rsid w:val="005618B9"/>
    <w:rsid w:val="00565E4A"/>
    <w:rsid w:val="00594175"/>
    <w:rsid w:val="005A46C2"/>
    <w:rsid w:val="005B0D0D"/>
    <w:rsid w:val="005C4D93"/>
    <w:rsid w:val="005F10F6"/>
    <w:rsid w:val="005F5390"/>
    <w:rsid w:val="00602BB7"/>
    <w:rsid w:val="006106F2"/>
    <w:rsid w:val="0061198A"/>
    <w:rsid w:val="00620AA9"/>
    <w:rsid w:val="00622158"/>
    <w:rsid w:val="00631075"/>
    <w:rsid w:val="00631D8C"/>
    <w:rsid w:val="006329DE"/>
    <w:rsid w:val="00644667"/>
    <w:rsid w:val="0065234B"/>
    <w:rsid w:val="0067297F"/>
    <w:rsid w:val="00674D87"/>
    <w:rsid w:val="006915F8"/>
    <w:rsid w:val="00691A89"/>
    <w:rsid w:val="006A342A"/>
    <w:rsid w:val="006B651B"/>
    <w:rsid w:val="006B6F51"/>
    <w:rsid w:val="006D6ED3"/>
    <w:rsid w:val="006E2022"/>
    <w:rsid w:val="006E614C"/>
    <w:rsid w:val="006F3BD0"/>
    <w:rsid w:val="007030D9"/>
    <w:rsid w:val="00704CE5"/>
    <w:rsid w:val="00711A7E"/>
    <w:rsid w:val="00724B42"/>
    <w:rsid w:val="0073129A"/>
    <w:rsid w:val="0074219B"/>
    <w:rsid w:val="00746788"/>
    <w:rsid w:val="0074783F"/>
    <w:rsid w:val="00751A9D"/>
    <w:rsid w:val="00766047"/>
    <w:rsid w:val="00775D5C"/>
    <w:rsid w:val="00786115"/>
    <w:rsid w:val="007936E2"/>
    <w:rsid w:val="00793816"/>
    <w:rsid w:val="007A342B"/>
    <w:rsid w:val="007A55F7"/>
    <w:rsid w:val="007A6864"/>
    <w:rsid w:val="007B35D4"/>
    <w:rsid w:val="007C46C0"/>
    <w:rsid w:val="007D627D"/>
    <w:rsid w:val="007E09D3"/>
    <w:rsid w:val="007E53BB"/>
    <w:rsid w:val="00802ED8"/>
    <w:rsid w:val="00811905"/>
    <w:rsid w:val="00817F82"/>
    <w:rsid w:val="008228A9"/>
    <w:rsid w:val="00865E8E"/>
    <w:rsid w:val="008817F1"/>
    <w:rsid w:val="0088320A"/>
    <w:rsid w:val="00886D76"/>
    <w:rsid w:val="008932F1"/>
    <w:rsid w:val="00894D3C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4E5B"/>
    <w:rsid w:val="008E5B99"/>
    <w:rsid w:val="008F2140"/>
    <w:rsid w:val="008F5DB6"/>
    <w:rsid w:val="008F5E52"/>
    <w:rsid w:val="00902F6F"/>
    <w:rsid w:val="0090328B"/>
    <w:rsid w:val="00903D4A"/>
    <w:rsid w:val="00916BC4"/>
    <w:rsid w:val="00920355"/>
    <w:rsid w:val="00922EFB"/>
    <w:rsid w:val="00932DA8"/>
    <w:rsid w:val="009456BF"/>
    <w:rsid w:val="00952A53"/>
    <w:rsid w:val="00955610"/>
    <w:rsid w:val="00961C45"/>
    <w:rsid w:val="00962ED1"/>
    <w:rsid w:val="00963DBB"/>
    <w:rsid w:val="009803C5"/>
    <w:rsid w:val="009861A0"/>
    <w:rsid w:val="009B0C7C"/>
    <w:rsid w:val="009B1E0A"/>
    <w:rsid w:val="009B77E4"/>
    <w:rsid w:val="009C40B5"/>
    <w:rsid w:val="009C5FA4"/>
    <w:rsid w:val="009D230A"/>
    <w:rsid w:val="009E41DF"/>
    <w:rsid w:val="009E684B"/>
    <w:rsid w:val="009F2D20"/>
    <w:rsid w:val="00A0697D"/>
    <w:rsid w:val="00A24C06"/>
    <w:rsid w:val="00A30A1E"/>
    <w:rsid w:val="00A33A1F"/>
    <w:rsid w:val="00A33F0B"/>
    <w:rsid w:val="00A612EF"/>
    <w:rsid w:val="00A61EA6"/>
    <w:rsid w:val="00A6212F"/>
    <w:rsid w:val="00A65A2A"/>
    <w:rsid w:val="00A74314"/>
    <w:rsid w:val="00A8479A"/>
    <w:rsid w:val="00A91C19"/>
    <w:rsid w:val="00AA6CBE"/>
    <w:rsid w:val="00AB0456"/>
    <w:rsid w:val="00AC189E"/>
    <w:rsid w:val="00AC20F9"/>
    <w:rsid w:val="00AE5A72"/>
    <w:rsid w:val="00AE7339"/>
    <w:rsid w:val="00B103F7"/>
    <w:rsid w:val="00B11754"/>
    <w:rsid w:val="00B329F6"/>
    <w:rsid w:val="00B359A4"/>
    <w:rsid w:val="00B52864"/>
    <w:rsid w:val="00B673AC"/>
    <w:rsid w:val="00B67999"/>
    <w:rsid w:val="00B7431F"/>
    <w:rsid w:val="00B85662"/>
    <w:rsid w:val="00B8692D"/>
    <w:rsid w:val="00BA271B"/>
    <w:rsid w:val="00BA36A3"/>
    <w:rsid w:val="00BB510A"/>
    <w:rsid w:val="00BC0292"/>
    <w:rsid w:val="00BD0C24"/>
    <w:rsid w:val="00BD2BBC"/>
    <w:rsid w:val="00BE6EFE"/>
    <w:rsid w:val="00BF1849"/>
    <w:rsid w:val="00BF1B51"/>
    <w:rsid w:val="00BF33B4"/>
    <w:rsid w:val="00C012B0"/>
    <w:rsid w:val="00C01995"/>
    <w:rsid w:val="00C01C95"/>
    <w:rsid w:val="00C03254"/>
    <w:rsid w:val="00C13E48"/>
    <w:rsid w:val="00C25AAC"/>
    <w:rsid w:val="00C269C8"/>
    <w:rsid w:val="00C32D89"/>
    <w:rsid w:val="00C33C1C"/>
    <w:rsid w:val="00C42BD9"/>
    <w:rsid w:val="00C43DEB"/>
    <w:rsid w:val="00C53692"/>
    <w:rsid w:val="00C53A66"/>
    <w:rsid w:val="00CA2349"/>
    <w:rsid w:val="00CA5BDC"/>
    <w:rsid w:val="00CB7DA5"/>
    <w:rsid w:val="00CC0644"/>
    <w:rsid w:val="00CC24EC"/>
    <w:rsid w:val="00CC2AF1"/>
    <w:rsid w:val="00CC4B86"/>
    <w:rsid w:val="00CC60D8"/>
    <w:rsid w:val="00CE1032"/>
    <w:rsid w:val="00CE7669"/>
    <w:rsid w:val="00CF34AA"/>
    <w:rsid w:val="00CF45C4"/>
    <w:rsid w:val="00D028BC"/>
    <w:rsid w:val="00D115AE"/>
    <w:rsid w:val="00D12920"/>
    <w:rsid w:val="00D1473A"/>
    <w:rsid w:val="00D149A9"/>
    <w:rsid w:val="00D213A7"/>
    <w:rsid w:val="00D241EB"/>
    <w:rsid w:val="00D44AF6"/>
    <w:rsid w:val="00D50BE7"/>
    <w:rsid w:val="00D62C64"/>
    <w:rsid w:val="00D71FCD"/>
    <w:rsid w:val="00D747F0"/>
    <w:rsid w:val="00D827E0"/>
    <w:rsid w:val="00DA215A"/>
    <w:rsid w:val="00DA5B33"/>
    <w:rsid w:val="00DB2D86"/>
    <w:rsid w:val="00DE3AE1"/>
    <w:rsid w:val="00DE5E14"/>
    <w:rsid w:val="00DE6F0C"/>
    <w:rsid w:val="00DF465D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24172"/>
    <w:rsid w:val="00E30A9F"/>
    <w:rsid w:val="00E324E0"/>
    <w:rsid w:val="00E37C62"/>
    <w:rsid w:val="00E458A9"/>
    <w:rsid w:val="00E51345"/>
    <w:rsid w:val="00E62AFA"/>
    <w:rsid w:val="00E7155B"/>
    <w:rsid w:val="00EA05E4"/>
    <w:rsid w:val="00EB30F2"/>
    <w:rsid w:val="00EB4626"/>
    <w:rsid w:val="00EC4F93"/>
    <w:rsid w:val="00ED4697"/>
    <w:rsid w:val="00EE052C"/>
    <w:rsid w:val="00EE14FD"/>
    <w:rsid w:val="00EE5F42"/>
    <w:rsid w:val="00EF11BB"/>
    <w:rsid w:val="00EF5D37"/>
    <w:rsid w:val="00F30E68"/>
    <w:rsid w:val="00F65107"/>
    <w:rsid w:val="00F73B86"/>
    <w:rsid w:val="00F95C3F"/>
    <w:rsid w:val="00F97B6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D62C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B103F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3F7"/>
    <w:pPr>
      <w:widowControl w:val="0"/>
      <w:shd w:val="clear" w:color="auto" w:fill="FFFFFF"/>
      <w:suppressAutoHyphens w:val="0"/>
      <w:spacing w:after="240" w:line="269" w:lineRule="exact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F5E4-3C7E-4D3F-A6EB-AA341E7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37</cp:revision>
  <cp:lastPrinted>2016-10-03T06:30:00Z</cp:lastPrinted>
  <dcterms:created xsi:type="dcterms:W3CDTF">2016-07-05T10:12:00Z</dcterms:created>
  <dcterms:modified xsi:type="dcterms:W3CDTF">2019-07-19T05:29:00Z</dcterms:modified>
</cp:coreProperties>
</file>